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AF9" w:rsidRDefault="003B4AF9" w:rsidP="000E2630">
      <w:pPr>
        <w:widowControl w:val="0"/>
        <w:tabs>
          <w:tab w:val="left" w:pos="360"/>
        </w:tabs>
        <w:jc w:val="center"/>
        <w:rPr>
          <w:b/>
          <w:color w:val="000000"/>
          <w:sz w:val="24"/>
          <w:szCs w:val="24"/>
        </w:rPr>
      </w:pPr>
    </w:p>
    <w:p w:rsidR="003B4AF9" w:rsidRDefault="003B4AF9" w:rsidP="000E2630">
      <w:pPr>
        <w:widowControl w:val="0"/>
        <w:tabs>
          <w:tab w:val="left" w:pos="360"/>
        </w:tabs>
        <w:jc w:val="center"/>
        <w:rPr>
          <w:b/>
          <w:color w:val="000000"/>
          <w:sz w:val="24"/>
          <w:szCs w:val="24"/>
        </w:rPr>
      </w:pPr>
    </w:p>
    <w:p w:rsidR="003A35CE" w:rsidRPr="00CD0432" w:rsidRDefault="003A35CE" w:rsidP="000E2630">
      <w:pPr>
        <w:widowControl w:val="0"/>
        <w:tabs>
          <w:tab w:val="left" w:pos="360"/>
        </w:tabs>
        <w:jc w:val="center"/>
        <w:rPr>
          <w:b/>
          <w:color w:val="000000"/>
          <w:sz w:val="24"/>
          <w:szCs w:val="24"/>
        </w:rPr>
      </w:pPr>
      <w:r w:rsidRPr="00CD0432">
        <w:rPr>
          <w:b/>
          <w:color w:val="000000"/>
          <w:sz w:val="24"/>
          <w:szCs w:val="24"/>
        </w:rPr>
        <w:t>ПОЯСНИТЕЛЬНАЯ ЗАПИСКА</w:t>
      </w:r>
    </w:p>
    <w:p w:rsidR="003A35CE" w:rsidRPr="00CD0432" w:rsidRDefault="003A35CE" w:rsidP="000E2630">
      <w:pPr>
        <w:widowControl w:val="0"/>
        <w:jc w:val="center"/>
        <w:rPr>
          <w:b/>
          <w:color w:val="000000"/>
          <w:sz w:val="24"/>
          <w:szCs w:val="24"/>
        </w:rPr>
      </w:pPr>
      <w:r w:rsidRPr="00CD0432">
        <w:rPr>
          <w:b/>
          <w:color w:val="000000"/>
          <w:sz w:val="24"/>
          <w:szCs w:val="24"/>
        </w:rPr>
        <w:t>к проекту решения «О бюджет</w:t>
      </w:r>
      <w:r>
        <w:rPr>
          <w:b/>
          <w:color w:val="000000"/>
          <w:sz w:val="24"/>
          <w:szCs w:val="24"/>
        </w:rPr>
        <w:t>е</w:t>
      </w:r>
      <w:r w:rsidRPr="00CD0432">
        <w:rPr>
          <w:b/>
          <w:color w:val="000000"/>
          <w:sz w:val="24"/>
          <w:szCs w:val="24"/>
        </w:rPr>
        <w:t xml:space="preserve"> </w:t>
      </w:r>
      <w:r w:rsidR="005C40CB">
        <w:rPr>
          <w:b/>
          <w:color w:val="000000"/>
          <w:sz w:val="24"/>
          <w:szCs w:val="24"/>
        </w:rPr>
        <w:t>Шальского сельского</w:t>
      </w:r>
      <w:r>
        <w:rPr>
          <w:b/>
          <w:color w:val="000000"/>
          <w:sz w:val="24"/>
          <w:szCs w:val="24"/>
        </w:rPr>
        <w:t xml:space="preserve"> поселения</w:t>
      </w:r>
      <w:r w:rsidR="008E3F89">
        <w:rPr>
          <w:b/>
          <w:color w:val="000000"/>
          <w:sz w:val="24"/>
          <w:szCs w:val="24"/>
        </w:rPr>
        <w:t xml:space="preserve"> Пудожского муниципального района </w:t>
      </w:r>
      <w:r>
        <w:rPr>
          <w:b/>
          <w:color w:val="000000"/>
          <w:sz w:val="24"/>
          <w:szCs w:val="24"/>
        </w:rPr>
        <w:t>на 20</w:t>
      </w:r>
      <w:r w:rsidR="00D125FE">
        <w:rPr>
          <w:b/>
          <w:color w:val="000000"/>
          <w:sz w:val="24"/>
          <w:szCs w:val="24"/>
        </w:rPr>
        <w:t>2</w:t>
      </w:r>
      <w:r w:rsidR="00B4551A">
        <w:rPr>
          <w:b/>
          <w:color w:val="000000"/>
          <w:sz w:val="24"/>
          <w:szCs w:val="24"/>
        </w:rPr>
        <w:t>6</w:t>
      </w:r>
      <w:r w:rsidRPr="00CD0432">
        <w:rPr>
          <w:b/>
          <w:color w:val="000000"/>
          <w:sz w:val="24"/>
          <w:szCs w:val="24"/>
        </w:rPr>
        <w:t xml:space="preserve"> год</w:t>
      </w:r>
      <w:r>
        <w:rPr>
          <w:b/>
          <w:color w:val="000000"/>
          <w:sz w:val="24"/>
          <w:szCs w:val="24"/>
        </w:rPr>
        <w:t xml:space="preserve"> и плановый период 202</w:t>
      </w:r>
      <w:r w:rsidR="00B4551A">
        <w:rPr>
          <w:b/>
          <w:color w:val="000000"/>
          <w:sz w:val="24"/>
          <w:szCs w:val="24"/>
        </w:rPr>
        <w:t>7</w:t>
      </w:r>
      <w:r>
        <w:rPr>
          <w:b/>
          <w:color w:val="000000"/>
          <w:sz w:val="24"/>
          <w:szCs w:val="24"/>
        </w:rPr>
        <w:t xml:space="preserve"> и 202</w:t>
      </w:r>
      <w:r w:rsidR="00B4551A">
        <w:rPr>
          <w:b/>
          <w:color w:val="000000"/>
          <w:sz w:val="24"/>
          <w:szCs w:val="24"/>
        </w:rPr>
        <w:t>8</w:t>
      </w:r>
      <w:r w:rsidR="008E3F89">
        <w:rPr>
          <w:b/>
          <w:color w:val="000000"/>
          <w:sz w:val="24"/>
          <w:szCs w:val="24"/>
        </w:rPr>
        <w:t xml:space="preserve"> </w:t>
      </w:r>
      <w:r>
        <w:rPr>
          <w:b/>
          <w:color w:val="000000"/>
          <w:sz w:val="24"/>
          <w:szCs w:val="24"/>
        </w:rPr>
        <w:t>г</w:t>
      </w:r>
      <w:r w:rsidR="008E3F89">
        <w:rPr>
          <w:b/>
          <w:color w:val="000000"/>
          <w:sz w:val="24"/>
          <w:szCs w:val="24"/>
        </w:rPr>
        <w:t>г.</w:t>
      </w:r>
      <w:r w:rsidRPr="00CD0432">
        <w:rPr>
          <w:b/>
          <w:color w:val="000000"/>
          <w:sz w:val="24"/>
          <w:szCs w:val="24"/>
        </w:rPr>
        <w:t>»</w:t>
      </w:r>
    </w:p>
    <w:p w:rsidR="003A35CE" w:rsidRPr="00CD0432" w:rsidRDefault="003A35CE" w:rsidP="00CD0432">
      <w:pPr>
        <w:widowControl w:val="0"/>
        <w:jc w:val="center"/>
        <w:rPr>
          <w:b/>
          <w:color w:val="000000"/>
          <w:sz w:val="24"/>
          <w:szCs w:val="24"/>
        </w:rPr>
      </w:pPr>
    </w:p>
    <w:p w:rsidR="003A35CE" w:rsidRPr="00CD0432" w:rsidRDefault="003A35CE" w:rsidP="00CD0432">
      <w:pPr>
        <w:pStyle w:val="ConsPlusNormal"/>
        <w:widowControl w:val="0"/>
        <w:ind w:firstLine="709"/>
        <w:jc w:val="both"/>
        <w:rPr>
          <w:rFonts w:ascii="Times New Roman" w:hAnsi="Times New Roman"/>
          <w:color w:val="000000"/>
          <w:sz w:val="24"/>
          <w:szCs w:val="24"/>
          <w:lang w:eastAsia="en-US"/>
        </w:rPr>
      </w:pPr>
      <w:r w:rsidRPr="00CD0432">
        <w:rPr>
          <w:rFonts w:ascii="Times New Roman" w:hAnsi="Times New Roman"/>
          <w:color w:val="000000"/>
          <w:sz w:val="24"/>
          <w:szCs w:val="24"/>
        </w:rPr>
        <w:t>Проект решения «</w:t>
      </w:r>
      <w:r w:rsidRPr="00E202D8">
        <w:rPr>
          <w:rFonts w:ascii="Times New Roman" w:hAnsi="Times New Roman"/>
          <w:color w:val="000000"/>
          <w:sz w:val="24"/>
          <w:szCs w:val="24"/>
        </w:rPr>
        <w:t xml:space="preserve">О бюджете </w:t>
      </w:r>
      <w:r w:rsidR="005C40CB">
        <w:rPr>
          <w:rFonts w:ascii="Times New Roman" w:hAnsi="Times New Roman"/>
          <w:color w:val="000000"/>
          <w:sz w:val="24"/>
          <w:szCs w:val="24"/>
        </w:rPr>
        <w:t>Шальского сельского</w:t>
      </w:r>
      <w:r>
        <w:rPr>
          <w:rFonts w:ascii="Times New Roman" w:hAnsi="Times New Roman"/>
          <w:color w:val="000000"/>
          <w:sz w:val="24"/>
          <w:szCs w:val="24"/>
        </w:rPr>
        <w:t xml:space="preserve"> поселения</w:t>
      </w:r>
      <w:r w:rsidR="008E3F89">
        <w:rPr>
          <w:rFonts w:ascii="Times New Roman" w:hAnsi="Times New Roman"/>
          <w:color w:val="000000"/>
          <w:sz w:val="24"/>
          <w:szCs w:val="24"/>
        </w:rPr>
        <w:t xml:space="preserve"> Пудожского муниципального района </w:t>
      </w:r>
      <w:r>
        <w:rPr>
          <w:rFonts w:ascii="Times New Roman" w:hAnsi="Times New Roman"/>
          <w:color w:val="000000"/>
          <w:sz w:val="24"/>
          <w:szCs w:val="24"/>
        </w:rPr>
        <w:t>на 202</w:t>
      </w:r>
      <w:r w:rsidR="00B4551A">
        <w:rPr>
          <w:rFonts w:ascii="Times New Roman" w:hAnsi="Times New Roman"/>
          <w:color w:val="000000"/>
          <w:sz w:val="24"/>
          <w:szCs w:val="24"/>
        </w:rPr>
        <w:t>6</w:t>
      </w:r>
      <w:r w:rsidRPr="00E202D8">
        <w:rPr>
          <w:rFonts w:ascii="Times New Roman" w:hAnsi="Times New Roman"/>
          <w:color w:val="000000"/>
          <w:sz w:val="24"/>
          <w:szCs w:val="24"/>
        </w:rPr>
        <w:t xml:space="preserve"> год</w:t>
      </w:r>
      <w:bookmarkStart w:id="0" w:name="_GoBack"/>
      <w:bookmarkEnd w:id="0"/>
      <w:r>
        <w:rPr>
          <w:rFonts w:ascii="Times New Roman" w:hAnsi="Times New Roman"/>
          <w:color w:val="000000"/>
          <w:sz w:val="24"/>
          <w:szCs w:val="24"/>
        </w:rPr>
        <w:t xml:space="preserve"> и плановый период 202</w:t>
      </w:r>
      <w:r w:rsidR="00B4551A">
        <w:rPr>
          <w:rFonts w:ascii="Times New Roman" w:hAnsi="Times New Roman"/>
          <w:color w:val="000000"/>
          <w:sz w:val="24"/>
          <w:szCs w:val="24"/>
        </w:rPr>
        <w:t>7</w:t>
      </w:r>
      <w:r>
        <w:rPr>
          <w:rFonts w:ascii="Times New Roman" w:hAnsi="Times New Roman"/>
          <w:color w:val="000000"/>
          <w:sz w:val="24"/>
          <w:szCs w:val="24"/>
        </w:rPr>
        <w:t xml:space="preserve"> и 202</w:t>
      </w:r>
      <w:r w:rsidR="00B4551A">
        <w:rPr>
          <w:rFonts w:ascii="Times New Roman" w:hAnsi="Times New Roman"/>
          <w:color w:val="000000"/>
          <w:sz w:val="24"/>
          <w:szCs w:val="24"/>
        </w:rPr>
        <w:t>8</w:t>
      </w:r>
      <w:r w:rsidR="008E3F89">
        <w:rPr>
          <w:rFonts w:ascii="Times New Roman" w:hAnsi="Times New Roman"/>
          <w:color w:val="000000"/>
          <w:sz w:val="24"/>
          <w:szCs w:val="24"/>
        </w:rPr>
        <w:t xml:space="preserve"> </w:t>
      </w:r>
      <w:r>
        <w:rPr>
          <w:rFonts w:ascii="Times New Roman" w:hAnsi="Times New Roman"/>
          <w:color w:val="000000"/>
          <w:sz w:val="24"/>
          <w:szCs w:val="24"/>
        </w:rPr>
        <w:t>г</w:t>
      </w:r>
      <w:r w:rsidR="008E3F89">
        <w:rPr>
          <w:rFonts w:ascii="Times New Roman" w:hAnsi="Times New Roman"/>
          <w:color w:val="000000"/>
          <w:sz w:val="24"/>
          <w:szCs w:val="24"/>
        </w:rPr>
        <w:t>г.</w:t>
      </w:r>
      <w:r w:rsidRPr="00CD0432">
        <w:rPr>
          <w:rFonts w:ascii="Times New Roman" w:hAnsi="Times New Roman"/>
          <w:color w:val="000000"/>
          <w:sz w:val="24"/>
          <w:szCs w:val="24"/>
        </w:rPr>
        <w:t xml:space="preserve">» (далее – проект решения) разработан с учетом основных направлений бюджетной и налоговой политики Республики Карелия и муниципального образования </w:t>
      </w:r>
      <w:r>
        <w:rPr>
          <w:rFonts w:ascii="Times New Roman" w:hAnsi="Times New Roman"/>
          <w:color w:val="000000"/>
          <w:sz w:val="24"/>
          <w:szCs w:val="24"/>
          <w:lang w:eastAsia="en-US"/>
        </w:rPr>
        <w:t>на 202</w:t>
      </w:r>
      <w:r w:rsidR="00B4551A">
        <w:rPr>
          <w:rFonts w:ascii="Times New Roman" w:hAnsi="Times New Roman"/>
          <w:color w:val="000000"/>
          <w:sz w:val="24"/>
          <w:szCs w:val="24"/>
          <w:lang w:eastAsia="en-US"/>
        </w:rPr>
        <w:t>6</w:t>
      </w:r>
      <w:r w:rsidRPr="00CD0432">
        <w:rPr>
          <w:rFonts w:ascii="Times New Roman" w:hAnsi="Times New Roman"/>
          <w:color w:val="000000"/>
          <w:sz w:val="24"/>
          <w:szCs w:val="24"/>
          <w:lang w:eastAsia="en-US"/>
        </w:rPr>
        <w:t xml:space="preserve"> год</w:t>
      </w:r>
      <w:r w:rsidRPr="00E9722B">
        <w:rPr>
          <w:rFonts w:ascii="Times New Roman" w:hAnsi="Times New Roman"/>
          <w:color w:val="000000"/>
          <w:sz w:val="24"/>
          <w:szCs w:val="24"/>
        </w:rPr>
        <w:t xml:space="preserve"> </w:t>
      </w:r>
      <w:r>
        <w:rPr>
          <w:rFonts w:ascii="Times New Roman" w:hAnsi="Times New Roman"/>
          <w:color w:val="000000"/>
          <w:sz w:val="24"/>
          <w:szCs w:val="24"/>
        </w:rPr>
        <w:t>и плановый период 202</w:t>
      </w:r>
      <w:r w:rsidR="00B4551A">
        <w:rPr>
          <w:rFonts w:ascii="Times New Roman" w:hAnsi="Times New Roman"/>
          <w:color w:val="000000"/>
          <w:sz w:val="24"/>
          <w:szCs w:val="24"/>
        </w:rPr>
        <w:t>7</w:t>
      </w:r>
      <w:r>
        <w:rPr>
          <w:rFonts w:ascii="Times New Roman" w:hAnsi="Times New Roman"/>
          <w:color w:val="000000"/>
          <w:sz w:val="24"/>
          <w:szCs w:val="24"/>
        </w:rPr>
        <w:t xml:space="preserve"> и 202</w:t>
      </w:r>
      <w:r w:rsidR="00B4551A">
        <w:rPr>
          <w:rFonts w:ascii="Times New Roman" w:hAnsi="Times New Roman"/>
          <w:color w:val="000000"/>
          <w:sz w:val="24"/>
          <w:szCs w:val="24"/>
        </w:rPr>
        <w:t>8</w:t>
      </w:r>
      <w:r>
        <w:rPr>
          <w:rFonts w:ascii="Times New Roman" w:hAnsi="Times New Roman"/>
          <w:color w:val="000000"/>
          <w:sz w:val="24"/>
          <w:szCs w:val="24"/>
        </w:rPr>
        <w:t xml:space="preserve"> года</w:t>
      </w:r>
      <w:r w:rsidRPr="00CD0432">
        <w:rPr>
          <w:rFonts w:ascii="Times New Roman" w:hAnsi="Times New Roman"/>
          <w:color w:val="000000"/>
          <w:sz w:val="24"/>
          <w:szCs w:val="24"/>
          <w:lang w:eastAsia="en-US"/>
        </w:rPr>
        <w:t>.</w:t>
      </w:r>
    </w:p>
    <w:p w:rsidR="003A35CE" w:rsidRPr="00CD0432" w:rsidRDefault="005C40CB" w:rsidP="00CD0432">
      <w:pPr>
        <w:widowControl w:val="0"/>
        <w:tabs>
          <w:tab w:val="left" w:pos="709"/>
        </w:tabs>
        <w:autoSpaceDE w:val="0"/>
        <w:autoSpaceDN w:val="0"/>
        <w:adjustRightInd w:val="0"/>
        <w:ind w:firstLine="709"/>
        <w:jc w:val="both"/>
        <w:rPr>
          <w:color w:val="000000"/>
          <w:sz w:val="24"/>
          <w:szCs w:val="24"/>
        </w:rPr>
      </w:pPr>
      <w:proofErr w:type="gramStart"/>
      <w:r w:rsidRPr="005C40CB">
        <w:rPr>
          <w:color w:val="000000"/>
          <w:sz w:val="24"/>
          <w:szCs w:val="24"/>
        </w:rPr>
        <w:t>Планирование доходов бюджета муниципального образования осуществлялось в соответствии с Методикой, утвержденной постановлением администрации Шальского сельского поселения от 19.06.2017</w:t>
      </w:r>
      <w:r w:rsidR="00016146">
        <w:rPr>
          <w:color w:val="000000"/>
          <w:sz w:val="24"/>
          <w:szCs w:val="24"/>
        </w:rPr>
        <w:t xml:space="preserve"> </w:t>
      </w:r>
      <w:r w:rsidRPr="005C40CB">
        <w:rPr>
          <w:color w:val="000000"/>
          <w:sz w:val="24"/>
          <w:szCs w:val="24"/>
        </w:rPr>
        <w:t>г</w:t>
      </w:r>
      <w:r w:rsidR="00016146">
        <w:rPr>
          <w:color w:val="000000"/>
          <w:sz w:val="24"/>
          <w:szCs w:val="24"/>
        </w:rPr>
        <w:t>.</w:t>
      </w:r>
      <w:r w:rsidRPr="005C40CB">
        <w:rPr>
          <w:color w:val="000000"/>
          <w:sz w:val="24"/>
          <w:szCs w:val="24"/>
        </w:rPr>
        <w:t xml:space="preserve"> № 25 «Об утверждении Методики прогнозирования поступлений доходов в бюджет Шальского</w:t>
      </w:r>
      <w:r>
        <w:rPr>
          <w:color w:val="000000"/>
          <w:sz w:val="24"/>
          <w:szCs w:val="24"/>
        </w:rPr>
        <w:t xml:space="preserve"> </w:t>
      </w:r>
      <w:r w:rsidRPr="005C40CB">
        <w:rPr>
          <w:color w:val="000000"/>
          <w:sz w:val="24"/>
          <w:szCs w:val="24"/>
        </w:rPr>
        <w:t>сельского поселения» и Методикой планирования бюджетных ассигнований бюджета муниципального образования, утвержденной постановлением администрации Шальского сельского поселения от 06.11.2018</w:t>
      </w:r>
      <w:r w:rsidR="00016146">
        <w:rPr>
          <w:color w:val="000000"/>
          <w:sz w:val="24"/>
          <w:szCs w:val="24"/>
        </w:rPr>
        <w:t xml:space="preserve"> </w:t>
      </w:r>
      <w:r w:rsidRPr="005C40CB">
        <w:rPr>
          <w:color w:val="000000"/>
          <w:sz w:val="24"/>
          <w:szCs w:val="24"/>
        </w:rPr>
        <w:t>г</w:t>
      </w:r>
      <w:r w:rsidR="00016146">
        <w:rPr>
          <w:color w:val="000000"/>
          <w:sz w:val="24"/>
          <w:szCs w:val="24"/>
        </w:rPr>
        <w:t>.</w:t>
      </w:r>
      <w:r w:rsidRPr="005C40CB">
        <w:rPr>
          <w:color w:val="000000"/>
          <w:sz w:val="24"/>
          <w:szCs w:val="24"/>
        </w:rPr>
        <w:t xml:space="preserve"> № 44 «Об утверждении Порядка и Методики планирования бюджетных ассигнований бюджета Шальского сельского</w:t>
      </w:r>
      <w:proofErr w:type="gramEnd"/>
      <w:r w:rsidRPr="005C40CB">
        <w:rPr>
          <w:color w:val="000000"/>
          <w:sz w:val="24"/>
          <w:szCs w:val="24"/>
        </w:rPr>
        <w:t xml:space="preserve"> поселения».</w:t>
      </w:r>
    </w:p>
    <w:p w:rsidR="005C40CB" w:rsidRDefault="005C40CB" w:rsidP="00CD0432">
      <w:pPr>
        <w:widowControl w:val="0"/>
        <w:tabs>
          <w:tab w:val="left" w:pos="709"/>
        </w:tabs>
        <w:autoSpaceDE w:val="0"/>
        <w:autoSpaceDN w:val="0"/>
        <w:adjustRightInd w:val="0"/>
        <w:ind w:firstLine="709"/>
        <w:jc w:val="center"/>
        <w:rPr>
          <w:b/>
          <w:color w:val="000000"/>
          <w:sz w:val="24"/>
          <w:szCs w:val="24"/>
          <w:u w:val="single"/>
          <w:lang w:eastAsia="en-US"/>
        </w:rPr>
      </w:pPr>
    </w:p>
    <w:p w:rsidR="003A35CE" w:rsidRDefault="003A35CE" w:rsidP="00CD0432">
      <w:pPr>
        <w:widowControl w:val="0"/>
        <w:tabs>
          <w:tab w:val="left" w:pos="709"/>
        </w:tabs>
        <w:autoSpaceDE w:val="0"/>
        <w:autoSpaceDN w:val="0"/>
        <w:adjustRightInd w:val="0"/>
        <w:ind w:firstLine="709"/>
        <w:jc w:val="center"/>
        <w:rPr>
          <w:b/>
          <w:color w:val="000000"/>
          <w:sz w:val="24"/>
          <w:szCs w:val="24"/>
          <w:u w:val="single"/>
          <w:lang w:eastAsia="en-US"/>
        </w:rPr>
      </w:pPr>
      <w:r w:rsidRPr="00CD0432">
        <w:rPr>
          <w:b/>
          <w:color w:val="000000"/>
          <w:sz w:val="24"/>
          <w:szCs w:val="24"/>
          <w:u w:val="single"/>
          <w:lang w:eastAsia="en-US"/>
        </w:rPr>
        <w:t>ОСНОВНЫЕ ХАРАКТЕРИСТИКИ БЮДЖЕТА</w:t>
      </w:r>
    </w:p>
    <w:p w:rsidR="005C40CB" w:rsidRPr="00CD0432" w:rsidRDefault="005C40CB" w:rsidP="00CD0432">
      <w:pPr>
        <w:widowControl w:val="0"/>
        <w:tabs>
          <w:tab w:val="left" w:pos="709"/>
        </w:tabs>
        <w:autoSpaceDE w:val="0"/>
        <w:autoSpaceDN w:val="0"/>
        <w:adjustRightInd w:val="0"/>
        <w:ind w:firstLine="709"/>
        <w:jc w:val="center"/>
        <w:rPr>
          <w:b/>
          <w:color w:val="000000"/>
          <w:sz w:val="24"/>
          <w:szCs w:val="24"/>
          <w:u w:val="single"/>
          <w:lang w:eastAsia="en-US"/>
        </w:rPr>
      </w:pPr>
    </w:p>
    <w:p w:rsidR="003A35CE" w:rsidRPr="00CD0432" w:rsidRDefault="003A35CE" w:rsidP="00CD0432">
      <w:pPr>
        <w:autoSpaceDE w:val="0"/>
        <w:autoSpaceDN w:val="0"/>
        <w:adjustRightInd w:val="0"/>
        <w:jc w:val="both"/>
        <w:rPr>
          <w:color w:val="000000"/>
          <w:sz w:val="24"/>
          <w:szCs w:val="24"/>
          <w:lang w:eastAsia="en-US"/>
        </w:rPr>
      </w:pPr>
      <w:r w:rsidRPr="00CD0432">
        <w:rPr>
          <w:color w:val="000000"/>
          <w:sz w:val="24"/>
          <w:szCs w:val="24"/>
          <w:lang w:eastAsia="en-US"/>
        </w:rPr>
        <w:t xml:space="preserve">    Параметры бюджета муниципального образования определились следующим образом:</w:t>
      </w:r>
    </w:p>
    <w:p w:rsidR="003A35CE" w:rsidRDefault="003A35CE" w:rsidP="00CD0432">
      <w:pPr>
        <w:autoSpaceDE w:val="0"/>
        <w:autoSpaceDN w:val="0"/>
        <w:adjustRightInd w:val="0"/>
        <w:jc w:val="both"/>
        <w:rPr>
          <w:color w:val="000000"/>
          <w:sz w:val="24"/>
          <w:szCs w:val="24"/>
          <w:lang w:eastAsia="en-US"/>
        </w:rPr>
      </w:pPr>
      <w:r>
        <w:rPr>
          <w:color w:val="000000"/>
          <w:sz w:val="24"/>
          <w:szCs w:val="24"/>
          <w:lang w:eastAsia="en-US"/>
        </w:rPr>
        <w:t>-</w:t>
      </w:r>
      <w:r w:rsidRPr="00CD0432">
        <w:rPr>
          <w:color w:val="000000"/>
          <w:sz w:val="24"/>
          <w:szCs w:val="24"/>
          <w:lang w:eastAsia="en-US"/>
        </w:rPr>
        <w:t>на</w:t>
      </w:r>
      <w:r>
        <w:rPr>
          <w:color w:val="000000"/>
          <w:sz w:val="24"/>
          <w:szCs w:val="24"/>
          <w:lang w:eastAsia="en-US"/>
        </w:rPr>
        <w:t xml:space="preserve"> 202</w:t>
      </w:r>
      <w:r w:rsidR="00B4551A">
        <w:rPr>
          <w:color w:val="000000"/>
          <w:sz w:val="24"/>
          <w:szCs w:val="24"/>
          <w:lang w:eastAsia="en-US"/>
        </w:rPr>
        <w:t>6</w:t>
      </w:r>
      <w:r>
        <w:rPr>
          <w:color w:val="000000"/>
          <w:sz w:val="24"/>
          <w:szCs w:val="24"/>
          <w:lang w:eastAsia="en-US"/>
        </w:rPr>
        <w:t xml:space="preserve"> год по доходам в сумме  </w:t>
      </w:r>
      <w:r w:rsidR="007F270B">
        <w:rPr>
          <w:color w:val="000000"/>
          <w:sz w:val="24"/>
          <w:szCs w:val="24"/>
          <w:lang w:eastAsia="en-US"/>
        </w:rPr>
        <w:t>10466,40</w:t>
      </w:r>
      <w:r w:rsidR="005D11A5">
        <w:rPr>
          <w:color w:val="000000"/>
          <w:sz w:val="24"/>
          <w:szCs w:val="24"/>
          <w:lang w:eastAsia="en-US"/>
        </w:rPr>
        <w:t xml:space="preserve"> тыс. рублей</w:t>
      </w:r>
      <w:r>
        <w:rPr>
          <w:color w:val="000000"/>
          <w:sz w:val="24"/>
          <w:szCs w:val="24"/>
          <w:lang w:eastAsia="en-US"/>
        </w:rPr>
        <w:t xml:space="preserve">, по расходам –  </w:t>
      </w:r>
      <w:r w:rsidR="007F270B">
        <w:rPr>
          <w:color w:val="000000"/>
          <w:sz w:val="24"/>
          <w:szCs w:val="24"/>
          <w:lang w:eastAsia="en-US"/>
        </w:rPr>
        <w:t>10466,4</w:t>
      </w:r>
      <w:r w:rsidR="005D11A5">
        <w:rPr>
          <w:color w:val="000000"/>
          <w:sz w:val="24"/>
          <w:szCs w:val="24"/>
          <w:lang w:eastAsia="en-US"/>
        </w:rPr>
        <w:t xml:space="preserve"> тыс. рублей</w:t>
      </w:r>
      <w:r w:rsidRPr="00CD0432">
        <w:rPr>
          <w:color w:val="000000"/>
          <w:sz w:val="24"/>
          <w:szCs w:val="24"/>
          <w:lang w:eastAsia="en-US"/>
        </w:rPr>
        <w:t xml:space="preserve">, с дефицитом в размере   </w:t>
      </w:r>
      <w:r w:rsidR="00D125FE">
        <w:rPr>
          <w:color w:val="000000"/>
          <w:sz w:val="24"/>
          <w:szCs w:val="24"/>
          <w:lang w:eastAsia="en-US"/>
        </w:rPr>
        <w:t>0</w:t>
      </w:r>
      <w:r w:rsidR="007B305D">
        <w:rPr>
          <w:color w:val="000000"/>
          <w:sz w:val="24"/>
          <w:szCs w:val="24"/>
          <w:lang w:eastAsia="en-US"/>
        </w:rPr>
        <w:t xml:space="preserve"> </w:t>
      </w:r>
      <w:r w:rsidRPr="00CD0432">
        <w:rPr>
          <w:color w:val="000000"/>
          <w:sz w:val="24"/>
          <w:szCs w:val="24"/>
          <w:lang w:eastAsia="en-US"/>
        </w:rPr>
        <w:t>рублей</w:t>
      </w:r>
      <w:r>
        <w:rPr>
          <w:color w:val="000000"/>
          <w:sz w:val="24"/>
          <w:szCs w:val="24"/>
          <w:lang w:eastAsia="en-US"/>
        </w:rPr>
        <w:t xml:space="preserve">, </w:t>
      </w:r>
    </w:p>
    <w:p w:rsidR="003A35CE" w:rsidRDefault="003A35CE" w:rsidP="00CD0432">
      <w:pPr>
        <w:autoSpaceDE w:val="0"/>
        <w:autoSpaceDN w:val="0"/>
        <w:adjustRightInd w:val="0"/>
        <w:jc w:val="both"/>
        <w:rPr>
          <w:color w:val="000000"/>
          <w:sz w:val="24"/>
          <w:szCs w:val="24"/>
          <w:lang w:eastAsia="en-US"/>
        </w:rPr>
      </w:pPr>
      <w:r>
        <w:rPr>
          <w:color w:val="000000"/>
          <w:sz w:val="24"/>
          <w:szCs w:val="24"/>
          <w:lang w:eastAsia="en-US"/>
        </w:rPr>
        <w:t xml:space="preserve">- </w:t>
      </w:r>
      <w:r w:rsidRPr="00CD0432">
        <w:rPr>
          <w:color w:val="000000"/>
          <w:sz w:val="24"/>
          <w:szCs w:val="24"/>
          <w:lang w:eastAsia="en-US"/>
        </w:rPr>
        <w:t>на</w:t>
      </w:r>
      <w:r>
        <w:rPr>
          <w:color w:val="000000"/>
          <w:sz w:val="24"/>
          <w:szCs w:val="24"/>
          <w:lang w:eastAsia="en-US"/>
        </w:rPr>
        <w:t xml:space="preserve"> 202</w:t>
      </w:r>
      <w:r w:rsidR="00B4551A">
        <w:rPr>
          <w:color w:val="000000"/>
          <w:sz w:val="24"/>
          <w:szCs w:val="24"/>
          <w:lang w:eastAsia="en-US"/>
        </w:rPr>
        <w:t>7</w:t>
      </w:r>
      <w:r>
        <w:rPr>
          <w:color w:val="000000"/>
          <w:sz w:val="24"/>
          <w:szCs w:val="24"/>
          <w:lang w:eastAsia="en-US"/>
        </w:rPr>
        <w:t xml:space="preserve"> год по доходам в сумме  </w:t>
      </w:r>
      <w:r w:rsidR="00995966">
        <w:rPr>
          <w:color w:val="000000"/>
          <w:sz w:val="24"/>
          <w:szCs w:val="24"/>
          <w:lang w:eastAsia="en-US"/>
        </w:rPr>
        <w:t>11038,80</w:t>
      </w:r>
      <w:r w:rsidR="005D11A5">
        <w:rPr>
          <w:color w:val="000000"/>
          <w:sz w:val="24"/>
          <w:szCs w:val="24"/>
          <w:lang w:eastAsia="en-US"/>
        </w:rPr>
        <w:t xml:space="preserve"> тыс.</w:t>
      </w:r>
      <w:r>
        <w:rPr>
          <w:color w:val="000000"/>
          <w:sz w:val="24"/>
          <w:szCs w:val="24"/>
          <w:lang w:eastAsia="en-US"/>
        </w:rPr>
        <w:t xml:space="preserve">   рублей, по расходам –  </w:t>
      </w:r>
      <w:r w:rsidR="00995966">
        <w:rPr>
          <w:color w:val="000000"/>
          <w:sz w:val="24"/>
          <w:szCs w:val="24"/>
          <w:lang w:eastAsia="en-US"/>
        </w:rPr>
        <w:t>11038,80</w:t>
      </w:r>
      <w:r w:rsidR="005D11A5">
        <w:rPr>
          <w:color w:val="000000"/>
          <w:sz w:val="24"/>
          <w:szCs w:val="24"/>
          <w:lang w:eastAsia="en-US"/>
        </w:rPr>
        <w:t xml:space="preserve"> тыс.</w:t>
      </w:r>
      <w:r>
        <w:rPr>
          <w:color w:val="000000"/>
          <w:sz w:val="24"/>
          <w:szCs w:val="24"/>
          <w:lang w:eastAsia="en-US"/>
        </w:rPr>
        <w:t xml:space="preserve">  рублей</w:t>
      </w:r>
      <w:r w:rsidRPr="00CD0432">
        <w:rPr>
          <w:color w:val="000000"/>
          <w:sz w:val="24"/>
          <w:szCs w:val="24"/>
          <w:lang w:eastAsia="en-US"/>
        </w:rPr>
        <w:t>, с дефицитом в размере   0 рублей</w:t>
      </w:r>
      <w:r>
        <w:rPr>
          <w:color w:val="000000"/>
          <w:sz w:val="24"/>
          <w:szCs w:val="24"/>
          <w:lang w:eastAsia="en-US"/>
        </w:rPr>
        <w:t>,</w:t>
      </w:r>
      <w:r w:rsidRPr="00E9722B">
        <w:rPr>
          <w:color w:val="000000"/>
          <w:sz w:val="24"/>
          <w:szCs w:val="24"/>
          <w:lang w:eastAsia="en-US"/>
        </w:rPr>
        <w:t xml:space="preserve"> </w:t>
      </w:r>
      <w:r>
        <w:rPr>
          <w:color w:val="000000"/>
          <w:sz w:val="24"/>
          <w:szCs w:val="24"/>
          <w:lang w:eastAsia="en-US"/>
        </w:rPr>
        <w:t xml:space="preserve"> </w:t>
      </w:r>
    </w:p>
    <w:p w:rsidR="003A35CE" w:rsidRPr="00CD0432" w:rsidRDefault="003A35CE" w:rsidP="00CD0432">
      <w:pPr>
        <w:autoSpaceDE w:val="0"/>
        <w:autoSpaceDN w:val="0"/>
        <w:adjustRightInd w:val="0"/>
        <w:jc w:val="both"/>
        <w:rPr>
          <w:color w:val="000000"/>
          <w:sz w:val="24"/>
          <w:szCs w:val="24"/>
          <w:lang w:eastAsia="en-US"/>
        </w:rPr>
      </w:pPr>
      <w:r>
        <w:rPr>
          <w:color w:val="000000"/>
          <w:sz w:val="24"/>
          <w:szCs w:val="24"/>
          <w:lang w:eastAsia="en-US"/>
        </w:rPr>
        <w:t xml:space="preserve">- </w:t>
      </w:r>
      <w:r w:rsidRPr="00CD0432">
        <w:rPr>
          <w:color w:val="000000"/>
          <w:sz w:val="24"/>
          <w:szCs w:val="24"/>
          <w:lang w:eastAsia="en-US"/>
        </w:rPr>
        <w:t>на</w:t>
      </w:r>
      <w:r>
        <w:rPr>
          <w:color w:val="000000"/>
          <w:sz w:val="24"/>
          <w:szCs w:val="24"/>
          <w:lang w:eastAsia="en-US"/>
        </w:rPr>
        <w:t xml:space="preserve"> 202</w:t>
      </w:r>
      <w:r w:rsidR="00B4551A">
        <w:rPr>
          <w:color w:val="000000"/>
          <w:sz w:val="24"/>
          <w:szCs w:val="24"/>
          <w:lang w:eastAsia="en-US"/>
        </w:rPr>
        <w:t>8</w:t>
      </w:r>
      <w:r>
        <w:rPr>
          <w:color w:val="000000"/>
          <w:sz w:val="24"/>
          <w:szCs w:val="24"/>
          <w:lang w:eastAsia="en-US"/>
        </w:rPr>
        <w:t xml:space="preserve"> год по доходам в сумме  </w:t>
      </w:r>
      <w:r w:rsidR="00995966">
        <w:rPr>
          <w:color w:val="000000"/>
          <w:sz w:val="24"/>
          <w:szCs w:val="24"/>
          <w:lang w:eastAsia="en-US"/>
        </w:rPr>
        <w:t>11082,30</w:t>
      </w:r>
      <w:r w:rsidR="005D11A5">
        <w:rPr>
          <w:color w:val="000000"/>
          <w:sz w:val="24"/>
          <w:szCs w:val="24"/>
          <w:lang w:eastAsia="en-US"/>
        </w:rPr>
        <w:t xml:space="preserve"> тыс.</w:t>
      </w:r>
      <w:r>
        <w:rPr>
          <w:color w:val="000000"/>
          <w:sz w:val="24"/>
          <w:szCs w:val="24"/>
          <w:lang w:eastAsia="en-US"/>
        </w:rPr>
        <w:t xml:space="preserve">   рубл</w:t>
      </w:r>
      <w:r w:rsidR="005D11A5">
        <w:rPr>
          <w:color w:val="000000"/>
          <w:sz w:val="24"/>
          <w:szCs w:val="24"/>
          <w:lang w:eastAsia="en-US"/>
        </w:rPr>
        <w:t>ей</w:t>
      </w:r>
      <w:r>
        <w:rPr>
          <w:color w:val="000000"/>
          <w:sz w:val="24"/>
          <w:szCs w:val="24"/>
          <w:lang w:eastAsia="en-US"/>
        </w:rPr>
        <w:t xml:space="preserve">, по расходам –  </w:t>
      </w:r>
      <w:r w:rsidR="00995966">
        <w:rPr>
          <w:color w:val="000000"/>
          <w:sz w:val="24"/>
          <w:szCs w:val="24"/>
          <w:lang w:eastAsia="en-US"/>
        </w:rPr>
        <w:t>11082,30</w:t>
      </w:r>
      <w:r w:rsidR="005D11A5">
        <w:rPr>
          <w:color w:val="000000"/>
          <w:sz w:val="24"/>
          <w:szCs w:val="24"/>
          <w:lang w:eastAsia="en-US"/>
        </w:rPr>
        <w:t xml:space="preserve"> тыс. рублей</w:t>
      </w:r>
      <w:r w:rsidRPr="00CD0432">
        <w:rPr>
          <w:color w:val="000000"/>
          <w:sz w:val="24"/>
          <w:szCs w:val="24"/>
          <w:lang w:eastAsia="en-US"/>
        </w:rPr>
        <w:t>, с дефицитом в размере   0 рублей</w:t>
      </w:r>
      <w:r>
        <w:rPr>
          <w:color w:val="000000"/>
          <w:sz w:val="24"/>
          <w:szCs w:val="24"/>
          <w:lang w:eastAsia="en-US"/>
        </w:rPr>
        <w:t>,</w:t>
      </w:r>
    </w:p>
    <w:p w:rsidR="003A35CE" w:rsidRPr="00CD0432" w:rsidRDefault="003A35CE" w:rsidP="00CD0432">
      <w:pPr>
        <w:autoSpaceDE w:val="0"/>
        <w:autoSpaceDN w:val="0"/>
        <w:adjustRightInd w:val="0"/>
        <w:jc w:val="both"/>
        <w:rPr>
          <w:color w:val="000000"/>
          <w:sz w:val="24"/>
          <w:szCs w:val="24"/>
          <w:lang w:eastAsia="en-US"/>
        </w:rPr>
      </w:pPr>
      <w:r w:rsidRPr="00CD0432">
        <w:rPr>
          <w:color w:val="000000"/>
          <w:sz w:val="24"/>
          <w:szCs w:val="24"/>
          <w:lang w:eastAsia="en-US"/>
        </w:rPr>
        <w:t>Основные характеристики проекта бюджета муниципального</w:t>
      </w:r>
      <w:r>
        <w:rPr>
          <w:color w:val="000000"/>
          <w:sz w:val="24"/>
          <w:szCs w:val="24"/>
          <w:lang w:eastAsia="en-US"/>
        </w:rPr>
        <w:t xml:space="preserve"> образования на 202</w:t>
      </w:r>
      <w:r w:rsidR="00B4551A">
        <w:rPr>
          <w:color w:val="000000"/>
          <w:sz w:val="24"/>
          <w:szCs w:val="24"/>
          <w:lang w:eastAsia="en-US"/>
        </w:rPr>
        <w:t>6</w:t>
      </w:r>
      <w:r w:rsidRPr="00CD0432">
        <w:rPr>
          <w:color w:val="000000"/>
          <w:sz w:val="24"/>
          <w:szCs w:val="24"/>
          <w:lang w:eastAsia="en-US"/>
        </w:rPr>
        <w:t xml:space="preserve"> год </w:t>
      </w:r>
      <w:r>
        <w:rPr>
          <w:color w:val="000000"/>
          <w:sz w:val="24"/>
          <w:szCs w:val="24"/>
        </w:rPr>
        <w:t>и плановый период 202</w:t>
      </w:r>
      <w:r w:rsidR="00B4551A">
        <w:rPr>
          <w:color w:val="000000"/>
          <w:sz w:val="24"/>
          <w:szCs w:val="24"/>
        </w:rPr>
        <w:t>7</w:t>
      </w:r>
      <w:r>
        <w:rPr>
          <w:color w:val="000000"/>
          <w:sz w:val="24"/>
          <w:szCs w:val="24"/>
        </w:rPr>
        <w:t xml:space="preserve"> и 202</w:t>
      </w:r>
      <w:r w:rsidR="00B4551A">
        <w:rPr>
          <w:color w:val="000000"/>
          <w:sz w:val="24"/>
          <w:szCs w:val="24"/>
        </w:rPr>
        <w:t>8</w:t>
      </w:r>
      <w:r>
        <w:rPr>
          <w:color w:val="000000"/>
          <w:sz w:val="24"/>
          <w:szCs w:val="24"/>
        </w:rPr>
        <w:t xml:space="preserve"> года</w:t>
      </w:r>
      <w:r w:rsidRPr="00CD0432">
        <w:rPr>
          <w:color w:val="000000"/>
          <w:sz w:val="24"/>
          <w:szCs w:val="24"/>
          <w:lang w:eastAsia="en-US"/>
        </w:rPr>
        <w:t xml:space="preserve"> спрогнозированы в следующих объемах:</w:t>
      </w:r>
    </w:p>
    <w:p w:rsidR="003A35CE" w:rsidRPr="00CD0432" w:rsidRDefault="003A35CE" w:rsidP="00CD0432">
      <w:pPr>
        <w:autoSpaceDE w:val="0"/>
        <w:autoSpaceDN w:val="0"/>
        <w:adjustRightInd w:val="0"/>
        <w:jc w:val="right"/>
        <w:rPr>
          <w:color w:val="000000"/>
          <w:sz w:val="24"/>
          <w:szCs w:val="24"/>
          <w:lang w:eastAsia="en-US"/>
        </w:rPr>
      </w:pPr>
      <w:r w:rsidRPr="00CD0432">
        <w:rPr>
          <w:color w:val="000000"/>
          <w:sz w:val="24"/>
          <w:szCs w:val="24"/>
          <w:lang w:eastAsia="en-US"/>
        </w:rPr>
        <w:t>тыс</w:t>
      </w:r>
      <w:proofErr w:type="gramStart"/>
      <w:r w:rsidRPr="00CD0432">
        <w:rPr>
          <w:color w:val="000000"/>
          <w:sz w:val="24"/>
          <w:szCs w:val="24"/>
          <w:lang w:eastAsia="en-US"/>
        </w:rPr>
        <w:t>.р</w:t>
      </w:r>
      <w:proofErr w:type="gramEnd"/>
      <w:r w:rsidRPr="00CD0432">
        <w:rPr>
          <w:color w:val="000000"/>
          <w:sz w:val="24"/>
          <w:szCs w:val="24"/>
          <w:lang w:eastAsia="en-US"/>
        </w:rPr>
        <w:t>ублей</w:t>
      </w:r>
    </w:p>
    <w:tbl>
      <w:tblPr>
        <w:tblW w:w="104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8"/>
        <w:gridCol w:w="1602"/>
        <w:gridCol w:w="1397"/>
        <w:gridCol w:w="1397"/>
        <w:gridCol w:w="1520"/>
      </w:tblGrid>
      <w:tr w:rsidR="003A35CE" w:rsidRPr="00CD0432" w:rsidTr="00E9722B">
        <w:tc>
          <w:tcPr>
            <w:tcW w:w="4518" w:type="dxa"/>
          </w:tcPr>
          <w:p w:rsidR="003A35CE" w:rsidRPr="00CD0432" w:rsidRDefault="003A35CE" w:rsidP="00CD0432">
            <w:pPr>
              <w:autoSpaceDE w:val="0"/>
              <w:autoSpaceDN w:val="0"/>
              <w:adjustRightInd w:val="0"/>
              <w:jc w:val="center"/>
              <w:rPr>
                <w:color w:val="000000"/>
                <w:sz w:val="24"/>
                <w:szCs w:val="24"/>
                <w:lang w:eastAsia="en-US"/>
              </w:rPr>
            </w:pPr>
            <w:r w:rsidRPr="00CD0432">
              <w:rPr>
                <w:color w:val="000000"/>
                <w:sz w:val="24"/>
                <w:szCs w:val="24"/>
                <w:lang w:eastAsia="en-US"/>
              </w:rPr>
              <w:t>Наименование показателей</w:t>
            </w:r>
          </w:p>
        </w:tc>
        <w:tc>
          <w:tcPr>
            <w:tcW w:w="1602" w:type="dxa"/>
          </w:tcPr>
          <w:p w:rsidR="003A35CE" w:rsidRPr="009D25A1" w:rsidRDefault="003A35CE" w:rsidP="00CD0432">
            <w:pPr>
              <w:autoSpaceDE w:val="0"/>
              <w:autoSpaceDN w:val="0"/>
              <w:adjustRightInd w:val="0"/>
              <w:jc w:val="center"/>
              <w:rPr>
                <w:color w:val="000000"/>
                <w:sz w:val="24"/>
                <w:szCs w:val="24"/>
                <w:lang w:eastAsia="en-US"/>
              </w:rPr>
            </w:pPr>
            <w:r w:rsidRPr="009D25A1">
              <w:rPr>
                <w:color w:val="000000"/>
                <w:sz w:val="24"/>
                <w:szCs w:val="24"/>
                <w:lang w:eastAsia="en-US"/>
              </w:rPr>
              <w:t xml:space="preserve">Оценка </w:t>
            </w:r>
          </w:p>
          <w:p w:rsidR="003A35CE" w:rsidRPr="00CD0432" w:rsidRDefault="003A35CE" w:rsidP="00B4551A">
            <w:pPr>
              <w:autoSpaceDE w:val="0"/>
              <w:autoSpaceDN w:val="0"/>
              <w:adjustRightInd w:val="0"/>
              <w:jc w:val="center"/>
              <w:rPr>
                <w:color w:val="000000"/>
                <w:sz w:val="24"/>
                <w:szCs w:val="24"/>
                <w:lang w:eastAsia="en-US"/>
              </w:rPr>
            </w:pPr>
            <w:r w:rsidRPr="009D25A1">
              <w:rPr>
                <w:color w:val="000000"/>
                <w:sz w:val="24"/>
                <w:szCs w:val="24"/>
                <w:lang w:eastAsia="en-US"/>
              </w:rPr>
              <w:t>202</w:t>
            </w:r>
            <w:r w:rsidR="00B4551A">
              <w:rPr>
                <w:color w:val="000000"/>
                <w:sz w:val="24"/>
                <w:szCs w:val="24"/>
                <w:lang w:eastAsia="en-US"/>
              </w:rPr>
              <w:t>5</w:t>
            </w:r>
            <w:r w:rsidRPr="009D25A1">
              <w:rPr>
                <w:color w:val="000000"/>
                <w:sz w:val="24"/>
                <w:szCs w:val="24"/>
                <w:lang w:eastAsia="en-US"/>
              </w:rPr>
              <w:t xml:space="preserve"> года</w:t>
            </w:r>
          </w:p>
        </w:tc>
        <w:tc>
          <w:tcPr>
            <w:tcW w:w="1397" w:type="dxa"/>
          </w:tcPr>
          <w:p w:rsidR="003A35CE" w:rsidRPr="00CD0432" w:rsidRDefault="003A35CE" w:rsidP="00A66ABE">
            <w:pPr>
              <w:autoSpaceDE w:val="0"/>
              <w:autoSpaceDN w:val="0"/>
              <w:adjustRightInd w:val="0"/>
              <w:jc w:val="center"/>
              <w:rPr>
                <w:color w:val="000000"/>
                <w:sz w:val="24"/>
                <w:szCs w:val="24"/>
                <w:lang w:eastAsia="en-US"/>
              </w:rPr>
            </w:pPr>
            <w:r w:rsidRPr="00CD0432">
              <w:rPr>
                <w:color w:val="000000"/>
                <w:sz w:val="24"/>
                <w:szCs w:val="24"/>
                <w:lang w:eastAsia="en-US"/>
              </w:rPr>
              <w:t xml:space="preserve">Проект </w:t>
            </w:r>
            <w:proofErr w:type="gramStart"/>
            <w:r w:rsidRPr="00CD0432">
              <w:rPr>
                <w:color w:val="000000"/>
                <w:sz w:val="24"/>
                <w:szCs w:val="24"/>
                <w:lang w:eastAsia="en-US"/>
              </w:rPr>
              <w:t>на</w:t>
            </w:r>
            <w:proofErr w:type="gramEnd"/>
          </w:p>
          <w:p w:rsidR="003A35CE" w:rsidRPr="00CD0432" w:rsidRDefault="003A35CE" w:rsidP="00B4551A">
            <w:pPr>
              <w:autoSpaceDE w:val="0"/>
              <w:autoSpaceDN w:val="0"/>
              <w:adjustRightInd w:val="0"/>
              <w:jc w:val="center"/>
              <w:rPr>
                <w:color w:val="000000"/>
                <w:sz w:val="24"/>
                <w:szCs w:val="24"/>
                <w:lang w:eastAsia="en-US"/>
              </w:rPr>
            </w:pPr>
            <w:r w:rsidRPr="00CD0432">
              <w:rPr>
                <w:color w:val="000000"/>
                <w:sz w:val="24"/>
                <w:szCs w:val="24"/>
                <w:lang w:eastAsia="en-US"/>
              </w:rPr>
              <w:t xml:space="preserve"> 202</w:t>
            </w:r>
            <w:r w:rsidR="00B4551A">
              <w:rPr>
                <w:color w:val="000000"/>
                <w:sz w:val="24"/>
                <w:szCs w:val="24"/>
                <w:lang w:eastAsia="en-US"/>
              </w:rPr>
              <w:t>6</w:t>
            </w:r>
            <w:r w:rsidRPr="00CD0432">
              <w:rPr>
                <w:color w:val="000000"/>
                <w:sz w:val="24"/>
                <w:szCs w:val="24"/>
                <w:lang w:eastAsia="en-US"/>
              </w:rPr>
              <w:t xml:space="preserve"> год</w:t>
            </w:r>
          </w:p>
        </w:tc>
        <w:tc>
          <w:tcPr>
            <w:tcW w:w="1397" w:type="dxa"/>
          </w:tcPr>
          <w:p w:rsidR="003A35CE" w:rsidRPr="00CD0432" w:rsidRDefault="003A35CE" w:rsidP="00B4551A">
            <w:pPr>
              <w:autoSpaceDE w:val="0"/>
              <w:autoSpaceDN w:val="0"/>
              <w:adjustRightInd w:val="0"/>
              <w:jc w:val="center"/>
              <w:rPr>
                <w:color w:val="000000"/>
                <w:sz w:val="24"/>
                <w:szCs w:val="24"/>
                <w:lang w:eastAsia="en-US"/>
              </w:rPr>
            </w:pPr>
            <w:r>
              <w:rPr>
                <w:color w:val="000000"/>
                <w:sz w:val="24"/>
                <w:szCs w:val="24"/>
                <w:lang w:eastAsia="en-US"/>
              </w:rPr>
              <w:t>Проект на 202</w:t>
            </w:r>
            <w:r w:rsidR="00B4551A">
              <w:rPr>
                <w:color w:val="000000"/>
                <w:sz w:val="24"/>
                <w:szCs w:val="24"/>
                <w:lang w:eastAsia="en-US"/>
              </w:rPr>
              <w:t>7</w:t>
            </w:r>
            <w:r>
              <w:rPr>
                <w:color w:val="000000"/>
                <w:sz w:val="24"/>
                <w:szCs w:val="24"/>
                <w:lang w:eastAsia="en-US"/>
              </w:rPr>
              <w:t xml:space="preserve"> год</w:t>
            </w:r>
          </w:p>
        </w:tc>
        <w:tc>
          <w:tcPr>
            <w:tcW w:w="1520" w:type="dxa"/>
          </w:tcPr>
          <w:p w:rsidR="003A35CE" w:rsidRPr="00CD0432" w:rsidRDefault="003A35CE" w:rsidP="00FE1A69">
            <w:pPr>
              <w:autoSpaceDE w:val="0"/>
              <w:autoSpaceDN w:val="0"/>
              <w:adjustRightInd w:val="0"/>
              <w:jc w:val="center"/>
              <w:rPr>
                <w:color w:val="000000"/>
                <w:sz w:val="24"/>
                <w:szCs w:val="24"/>
                <w:lang w:eastAsia="en-US"/>
              </w:rPr>
            </w:pPr>
            <w:r>
              <w:rPr>
                <w:color w:val="000000"/>
                <w:sz w:val="24"/>
                <w:szCs w:val="24"/>
                <w:lang w:eastAsia="en-US"/>
              </w:rPr>
              <w:t>Проект на 202</w:t>
            </w:r>
            <w:r w:rsidR="00B4551A">
              <w:rPr>
                <w:color w:val="000000"/>
                <w:sz w:val="24"/>
                <w:szCs w:val="24"/>
                <w:lang w:eastAsia="en-US"/>
              </w:rPr>
              <w:t>8</w:t>
            </w:r>
            <w:r>
              <w:rPr>
                <w:color w:val="000000"/>
                <w:sz w:val="24"/>
                <w:szCs w:val="24"/>
                <w:lang w:eastAsia="en-US"/>
              </w:rPr>
              <w:t xml:space="preserve"> год</w:t>
            </w:r>
          </w:p>
        </w:tc>
      </w:tr>
      <w:tr w:rsidR="003A35CE" w:rsidRPr="00CD0432" w:rsidTr="00995966">
        <w:trPr>
          <w:trHeight w:val="513"/>
        </w:trPr>
        <w:tc>
          <w:tcPr>
            <w:tcW w:w="4518" w:type="dxa"/>
          </w:tcPr>
          <w:p w:rsidR="003A35CE" w:rsidRPr="00CD0432" w:rsidRDefault="003A35CE" w:rsidP="00CD0432">
            <w:pPr>
              <w:autoSpaceDE w:val="0"/>
              <w:autoSpaceDN w:val="0"/>
              <w:adjustRightInd w:val="0"/>
              <w:jc w:val="both"/>
              <w:rPr>
                <w:b/>
                <w:color w:val="000000"/>
                <w:sz w:val="24"/>
                <w:szCs w:val="24"/>
                <w:lang w:eastAsia="en-US"/>
              </w:rPr>
            </w:pPr>
            <w:r w:rsidRPr="00CD0432">
              <w:rPr>
                <w:b/>
                <w:color w:val="000000"/>
                <w:sz w:val="24"/>
                <w:szCs w:val="24"/>
                <w:lang w:eastAsia="en-US"/>
              </w:rPr>
              <w:t>1.Доходы - всего,</w:t>
            </w:r>
          </w:p>
          <w:p w:rsidR="003A35CE" w:rsidRPr="00CD0432" w:rsidRDefault="003A35CE" w:rsidP="00CD0432">
            <w:pPr>
              <w:autoSpaceDE w:val="0"/>
              <w:autoSpaceDN w:val="0"/>
              <w:adjustRightInd w:val="0"/>
              <w:jc w:val="both"/>
              <w:rPr>
                <w:color w:val="000000"/>
                <w:sz w:val="24"/>
                <w:szCs w:val="24"/>
                <w:lang w:eastAsia="en-US"/>
              </w:rPr>
            </w:pPr>
            <w:r w:rsidRPr="00CD0432">
              <w:rPr>
                <w:color w:val="000000"/>
                <w:sz w:val="24"/>
                <w:szCs w:val="24"/>
                <w:lang w:eastAsia="en-US"/>
              </w:rPr>
              <w:t>из них</w:t>
            </w:r>
          </w:p>
        </w:tc>
        <w:tc>
          <w:tcPr>
            <w:tcW w:w="1602" w:type="dxa"/>
          </w:tcPr>
          <w:p w:rsidR="003A35CE" w:rsidRPr="0051064B" w:rsidRDefault="0051064B" w:rsidP="00CD0432">
            <w:pPr>
              <w:autoSpaceDE w:val="0"/>
              <w:autoSpaceDN w:val="0"/>
              <w:adjustRightInd w:val="0"/>
              <w:jc w:val="center"/>
              <w:rPr>
                <w:b/>
                <w:sz w:val="24"/>
                <w:szCs w:val="24"/>
                <w:lang w:eastAsia="en-US"/>
              </w:rPr>
            </w:pPr>
            <w:r w:rsidRPr="0051064B">
              <w:rPr>
                <w:b/>
                <w:sz w:val="24"/>
                <w:szCs w:val="24"/>
                <w:lang w:eastAsia="en-US"/>
              </w:rPr>
              <w:t>8875,80</w:t>
            </w:r>
          </w:p>
        </w:tc>
        <w:tc>
          <w:tcPr>
            <w:tcW w:w="1397" w:type="dxa"/>
          </w:tcPr>
          <w:p w:rsidR="003A35CE" w:rsidRPr="00CD0432" w:rsidRDefault="007F270B" w:rsidP="005C2BAD">
            <w:pPr>
              <w:autoSpaceDE w:val="0"/>
              <w:autoSpaceDN w:val="0"/>
              <w:adjustRightInd w:val="0"/>
              <w:jc w:val="center"/>
              <w:rPr>
                <w:b/>
                <w:color w:val="000000"/>
                <w:sz w:val="24"/>
                <w:szCs w:val="24"/>
                <w:lang w:eastAsia="en-US"/>
              </w:rPr>
            </w:pPr>
            <w:r>
              <w:rPr>
                <w:b/>
                <w:color w:val="000000"/>
                <w:sz w:val="24"/>
                <w:szCs w:val="24"/>
                <w:lang w:eastAsia="en-US"/>
              </w:rPr>
              <w:t>10466,40</w:t>
            </w:r>
          </w:p>
        </w:tc>
        <w:tc>
          <w:tcPr>
            <w:tcW w:w="1397" w:type="dxa"/>
          </w:tcPr>
          <w:p w:rsidR="003A35CE" w:rsidRDefault="00995966" w:rsidP="008C34C2">
            <w:pPr>
              <w:autoSpaceDE w:val="0"/>
              <w:autoSpaceDN w:val="0"/>
              <w:adjustRightInd w:val="0"/>
              <w:jc w:val="center"/>
              <w:rPr>
                <w:b/>
                <w:color w:val="000000"/>
                <w:sz w:val="24"/>
                <w:szCs w:val="24"/>
                <w:lang w:eastAsia="en-US"/>
              </w:rPr>
            </w:pPr>
            <w:r>
              <w:rPr>
                <w:b/>
                <w:color w:val="000000"/>
                <w:sz w:val="24"/>
                <w:szCs w:val="24"/>
                <w:lang w:eastAsia="en-US"/>
              </w:rPr>
              <w:t>11038,80</w:t>
            </w:r>
          </w:p>
        </w:tc>
        <w:tc>
          <w:tcPr>
            <w:tcW w:w="1520" w:type="dxa"/>
          </w:tcPr>
          <w:p w:rsidR="003A35CE" w:rsidRDefault="00995966" w:rsidP="008C34C2">
            <w:pPr>
              <w:autoSpaceDE w:val="0"/>
              <w:autoSpaceDN w:val="0"/>
              <w:adjustRightInd w:val="0"/>
              <w:jc w:val="center"/>
              <w:rPr>
                <w:b/>
                <w:color w:val="000000"/>
                <w:sz w:val="24"/>
                <w:szCs w:val="24"/>
                <w:lang w:eastAsia="en-US"/>
              </w:rPr>
            </w:pPr>
            <w:r>
              <w:rPr>
                <w:b/>
                <w:color w:val="000000"/>
                <w:sz w:val="24"/>
                <w:szCs w:val="24"/>
                <w:lang w:eastAsia="en-US"/>
              </w:rPr>
              <w:t>11082,30</w:t>
            </w:r>
          </w:p>
        </w:tc>
      </w:tr>
      <w:tr w:rsidR="003A35CE" w:rsidRPr="00CD0432" w:rsidTr="00E9722B">
        <w:tc>
          <w:tcPr>
            <w:tcW w:w="4518" w:type="dxa"/>
          </w:tcPr>
          <w:p w:rsidR="003A35CE" w:rsidRPr="00CD0432" w:rsidRDefault="003A35CE" w:rsidP="00CD0432">
            <w:pPr>
              <w:autoSpaceDE w:val="0"/>
              <w:autoSpaceDN w:val="0"/>
              <w:adjustRightInd w:val="0"/>
              <w:jc w:val="both"/>
              <w:rPr>
                <w:color w:val="000000"/>
                <w:sz w:val="24"/>
                <w:szCs w:val="24"/>
                <w:lang w:eastAsia="en-US"/>
              </w:rPr>
            </w:pPr>
            <w:r w:rsidRPr="00CD0432">
              <w:rPr>
                <w:color w:val="000000"/>
                <w:sz w:val="24"/>
                <w:szCs w:val="24"/>
                <w:lang w:eastAsia="en-US"/>
              </w:rPr>
              <w:t>налоговые доходы</w:t>
            </w:r>
          </w:p>
        </w:tc>
        <w:tc>
          <w:tcPr>
            <w:tcW w:w="1602" w:type="dxa"/>
          </w:tcPr>
          <w:p w:rsidR="003A35CE" w:rsidRPr="0051064B" w:rsidRDefault="0051064B" w:rsidP="00CD0432">
            <w:pPr>
              <w:autoSpaceDE w:val="0"/>
              <w:autoSpaceDN w:val="0"/>
              <w:adjustRightInd w:val="0"/>
              <w:jc w:val="center"/>
              <w:rPr>
                <w:sz w:val="24"/>
                <w:szCs w:val="24"/>
                <w:lang w:eastAsia="en-US"/>
              </w:rPr>
            </w:pPr>
            <w:r w:rsidRPr="0051064B">
              <w:rPr>
                <w:sz w:val="24"/>
                <w:szCs w:val="24"/>
                <w:lang w:eastAsia="en-US"/>
              </w:rPr>
              <w:t>4698,00</w:t>
            </w:r>
          </w:p>
        </w:tc>
        <w:tc>
          <w:tcPr>
            <w:tcW w:w="1397" w:type="dxa"/>
          </w:tcPr>
          <w:p w:rsidR="003A35CE" w:rsidRPr="00CD0432" w:rsidRDefault="00995966" w:rsidP="00A66ABE">
            <w:pPr>
              <w:autoSpaceDE w:val="0"/>
              <w:autoSpaceDN w:val="0"/>
              <w:adjustRightInd w:val="0"/>
              <w:jc w:val="center"/>
              <w:rPr>
                <w:color w:val="000000"/>
                <w:sz w:val="24"/>
                <w:szCs w:val="24"/>
                <w:lang w:eastAsia="en-US"/>
              </w:rPr>
            </w:pPr>
            <w:r>
              <w:rPr>
                <w:color w:val="000000"/>
                <w:sz w:val="24"/>
                <w:szCs w:val="24"/>
                <w:lang w:eastAsia="en-US"/>
              </w:rPr>
              <w:t>5111,60</w:t>
            </w:r>
          </w:p>
        </w:tc>
        <w:tc>
          <w:tcPr>
            <w:tcW w:w="1397" w:type="dxa"/>
          </w:tcPr>
          <w:p w:rsidR="003A35CE" w:rsidRDefault="00995966" w:rsidP="00CD0432">
            <w:pPr>
              <w:autoSpaceDE w:val="0"/>
              <w:autoSpaceDN w:val="0"/>
              <w:adjustRightInd w:val="0"/>
              <w:jc w:val="center"/>
              <w:rPr>
                <w:color w:val="000000"/>
                <w:sz w:val="24"/>
                <w:szCs w:val="24"/>
                <w:lang w:eastAsia="en-US"/>
              </w:rPr>
            </w:pPr>
            <w:r>
              <w:rPr>
                <w:color w:val="000000"/>
                <w:sz w:val="24"/>
                <w:szCs w:val="24"/>
                <w:lang w:eastAsia="en-US"/>
              </w:rPr>
              <w:t>6563,20</w:t>
            </w:r>
          </w:p>
        </w:tc>
        <w:tc>
          <w:tcPr>
            <w:tcW w:w="1520" w:type="dxa"/>
          </w:tcPr>
          <w:p w:rsidR="003A35CE" w:rsidRDefault="00995966" w:rsidP="00CD0432">
            <w:pPr>
              <w:autoSpaceDE w:val="0"/>
              <w:autoSpaceDN w:val="0"/>
              <w:adjustRightInd w:val="0"/>
              <w:jc w:val="center"/>
              <w:rPr>
                <w:color w:val="000000"/>
                <w:sz w:val="24"/>
                <w:szCs w:val="24"/>
                <w:lang w:eastAsia="en-US"/>
              </w:rPr>
            </w:pPr>
            <w:r>
              <w:rPr>
                <w:color w:val="000000"/>
                <w:sz w:val="24"/>
                <w:szCs w:val="24"/>
                <w:lang w:eastAsia="en-US"/>
              </w:rPr>
              <w:t>6487,70</w:t>
            </w:r>
          </w:p>
        </w:tc>
      </w:tr>
      <w:tr w:rsidR="003A35CE" w:rsidRPr="00CD0432" w:rsidTr="00E9722B">
        <w:tc>
          <w:tcPr>
            <w:tcW w:w="4518" w:type="dxa"/>
          </w:tcPr>
          <w:p w:rsidR="003A35CE" w:rsidRPr="00CD0432" w:rsidRDefault="003A35CE" w:rsidP="00CD0432">
            <w:pPr>
              <w:autoSpaceDE w:val="0"/>
              <w:autoSpaceDN w:val="0"/>
              <w:adjustRightInd w:val="0"/>
              <w:jc w:val="both"/>
              <w:rPr>
                <w:color w:val="000000"/>
                <w:sz w:val="24"/>
                <w:szCs w:val="24"/>
                <w:lang w:eastAsia="en-US"/>
              </w:rPr>
            </w:pPr>
            <w:r w:rsidRPr="00CD0432">
              <w:rPr>
                <w:color w:val="000000"/>
                <w:sz w:val="24"/>
                <w:szCs w:val="24"/>
                <w:lang w:eastAsia="en-US"/>
              </w:rPr>
              <w:t>неналоговые доходы</w:t>
            </w:r>
          </w:p>
        </w:tc>
        <w:tc>
          <w:tcPr>
            <w:tcW w:w="1602" w:type="dxa"/>
          </w:tcPr>
          <w:p w:rsidR="003A35CE" w:rsidRPr="0051064B" w:rsidRDefault="0051064B" w:rsidP="00CD0432">
            <w:pPr>
              <w:autoSpaceDE w:val="0"/>
              <w:autoSpaceDN w:val="0"/>
              <w:adjustRightInd w:val="0"/>
              <w:jc w:val="center"/>
              <w:rPr>
                <w:sz w:val="24"/>
                <w:szCs w:val="24"/>
                <w:lang w:eastAsia="en-US"/>
              </w:rPr>
            </w:pPr>
            <w:r w:rsidRPr="0051064B">
              <w:rPr>
                <w:sz w:val="24"/>
                <w:szCs w:val="24"/>
                <w:lang w:eastAsia="en-US"/>
              </w:rPr>
              <w:t>193,10</w:t>
            </w:r>
          </w:p>
        </w:tc>
        <w:tc>
          <w:tcPr>
            <w:tcW w:w="1397" w:type="dxa"/>
          </w:tcPr>
          <w:p w:rsidR="003A35CE" w:rsidRPr="00CD0432" w:rsidRDefault="00995966" w:rsidP="00A66ABE">
            <w:pPr>
              <w:autoSpaceDE w:val="0"/>
              <w:autoSpaceDN w:val="0"/>
              <w:adjustRightInd w:val="0"/>
              <w:jc w:val="center"/>
              <w:rPr>
                <w:color w:val="000000"/>
                <w:sz w:val="24"/>
                <w:szCs w:val="24"/>
                <w:lang w:eastAsia="en-US"/>
              </w:rPr>
            </w:pPr>
            <w:r>
              <w:rPr>
                <w:color w:val="000000"/>
                <w:sz w:val="24"/>
                <w:szCs w:val="24"/>
                <w:lang w:eastAsia="en-US"/>
              </w:rPr>
              <w:t>178,00</w:t>
            </w:r>
          </w:p>
        </w:tc>
        <w:tc>
          <w:tcPr>
            <w:tcW w:w="1397" w:type="dxa"/>
          </w:tcPr>
          <w:p w:rsidR="003A35CE" w:rsidRDefault="0059537D" w:rsidP="00CD0432">
            <w:pPr>
              <w:autoSpaceDE w:val="0"/>
              <w:autoSpaceDN w:val="0"/>
              <w:adjustRightInd w:val="0"/>
              <w:jc w:val="center"/>
              <w:rPr>
                <w:color w:val="000000"/>
                <w:sz w:val="24"/>
                <w:szCs w:val="24"/>
                <w:lang w:eastAsia="en-US"/>
              </w:rPr>
            </w:pPr>
            <w:r>
              <w:rPr>
                <w:color w:val="000000"/>
                <w:sz w:val="24"/>
                <w:szCs w:val="24"/>
                <w:lang w:eastAsia="en-US"/>
              </w:rPr>
              <w:t>178,00</w:t>
            </w:r>
          </w:p>
        </w:tc>
        <w:tc>
          <w:tcPr>
            <w:tcW w:w="1520" w:type="dxa"/>
          </w:tcPr>
          <w:p w:rsidR="003A35CE" w:rsidRDefault="0059537D" w:rsidP="00CD0432">
            <w:pPr>
              <w:autoSpaceDE w:val="0"/>
              <w:autoSpaceDN w:val="0"/>
              <w:adjustRightInd w:val="0"/>
              <w:jc w:val="center"/>
              <w:rPr>
                <w:color w:val="000000"/>
                <w:sz w:val="24"/>
                <w:szCs w:val="24"/>
                <w:lang w:eastAsia="en-US"/>
              </w:rPr>
            </w:pPr>
            <w:r>
              <w:rPr>
                <w:color w:val="000000"/>
                <w:sz w:val="24"/>
                <w:szCs w:val="24"/>
                <w:lang w:eastAsia="en-US"/>
              </w:rPr>
              <w:t>178,00</w:t>
            </w:r>
          </w:p>
        </w:tc>
      </w:tr>
      <w:tr w:rsidR="003A35CE" w:rsidRPr="00CD0432" w:rsidTr="00E9722B">
        <w:tc>
          <w:tcPr>
            <w:tcW w:w="4518" w:type="dxa"/>
          </w:tcPr>
          <w:p w:rsidR="003A35CE" w:rsidRPr="00CD0432" w:rsidRDefault="003A35CE" w:rsidP="00CD0432">
            <w:pPr>
              <w:autoSpaceDE w:val="0"/>
              <w:autoSpaceDN w:val="0"/>
              <w:adjustRightInd w:val="0"/>
              <w:jc w:val="both"/>
              <w:rPr>
                <w:color w:val="000000"/>
                <w:sz w:val="24"/>
                <w:szCs w:val="24"/>
                <w:lang w:eastAsia="en-US"/>
              </w:rPr>
            </w:pPr>
            <w:r w:rsidRPr="00CD0432">
              <w:rPr>
                <w:color w:val="000000"/>
                <w:sz w:val="24"/>
                <w:szCs w:val="24"/>
                <w:lang w:eastAsia="en-US"/>
              </w:rPr>
              <w:t>безвозмездные поступления</w:t>
            </w:r>
          </w:p>
        </w:tc>
        <w:tc>
          <w:tcPr>
            <w:tcW w:w="1602" w:type="dxa"/>
          </w:tcPr>
          <w:p w:rsidR="003A35CE" w:rsidRPr="0051064B" w:rsidRDefault="0051064B" w:rsidP="00CD0432">
            <w:pPr>
              <w:autoSpaceDE w:val="0"/>
              <w:autoSpaceDN w:val="0"/>
              <w:adjustRightInd w:val="0"/>
              <w:jc w:val="center"/>
              <w:rPr>
                <w:sz w:val="24"/>
                <w:szCs w:val="24"/>
                <w:lang w:eastAsia="en-US"/>
              </w:rPr>
            </w:pPr>
            <w:r w:rsidRPr="0051064B">
              <w:rPr>
                <w:sz w:val="24"/>
                <w:szCs w:val="24"/>
                <w:lang w:eastAsia="en-US"/>
              </w:rPr>
              <w:t>3984,70</w:t>
            </w:r>
          </w:p>
        </w:tc>
        <w:tc>
          <w:tcPr>
            <w:tcW w:w="1397" w:type="dxa"/>
          </w:tcPr>
          <w:p w:rsidR="003A35CE" w:rsidRPr="00CD0432" w:rsidRDefault="007F270B" w:rsidP="00A66ABE">
            <w:pPr>
              <w:autoSpaceDE w:val="0"/>
              <w:autoSpaceDN w:val="0"/>
              <w:adjustRightInd w:val="0"/>
              <w:jc w:val="center"/>
              <w:rPr>
                <w:color w:val="000000"/>
                <w:sz w:val="24"/>
                <w:szCs w:val="24"/>
                <w:lang w:eastAsia="en-US"/>
              </w:rPr>
            </w:pPr>
            <w:r>
              <w:rPr>
                <w:color w:val="000000"/>
                <w:sz w:val="24"/>
                <w:szCs w:val="24"/>
                <w:lang w:eastAsia="en-US"/>
              </w:rPr>
              <w:t>5176,80</w:t>
            </w:r>
          </w:p>
        </w:tc>
        <w:tc>
          <w:tcPr>
            <w:tcW w:w="1397" w:type="dxa"/>
          </w:tcPr>
          <w:p w:rsidR="003A35CE" w:rsidRDefault="00995966" w:rsidP="008C34C2">
            <w:pPr>
              <w:autoSpaceDE w:val="0"/>
              <w:autoSpaceDN w:val="0"/>
              <w:adjustRightInd w:val="0"/>
              <w:jc w:val="center"/>
              <w:rPr>
                <w:color w:val="000000"/>
                <w:sz w:val="24"/>
                <w:szCs w:val="24"/>
                <w:lang w:eastAsia="en-US"/>
              </w:rPr>
            </w:pPr>
            <w:r>
              <w:rPr>
                <w:color w:val="000000"/>
                <w:sz w:val="24"/>
                <w:szCs w:val="24"/>
                <w:lang w:eastAsia="en-US"/>
              </w:rPr>
              <w:t>4297,60</w:t>
            </w:r>
          </w:p>
        </w:tc>
        <w:tc>
          <w:tcPr>
            <w:tcW w:w="1520" w:type="dxa"/>
          </w:tcPr>
          <w:p w:rsidR="003A35CE" w:rsidRDefault="00995966" w:rsidP="008C34C2">
            <w:pPr>
              <w:autoSpaceDE w:val="0"/>
              <w:autoSpaceDN w:val="0"/>
              <w:adjustRightInd w:val="0"/>
              <w:jc w:val="center"/>
              <w:rPr>
                <w:color w:val="000000"/>
                <w:sz w:val="24"/>
                <w:szCs w:val="24"/>
                <w:lang w:eastAsia="en-US"/>
              </w:rPr>
            </w:pPr>
            <w:r>
              <w:rPr>
                <w:color w:val="000000"/>
                <w:sz w:val="24"/>
                <w:szCs w:val="24"/>
                <w:lang w:eastAsia="en-US"/>
              </w:rPr>
              <w:t>4416,60</w:t>
            </w:r>
          </w:p>
        </w:tc>
      </w:tr>
      <w:tr w:rsidR="003A35CE" w:rsidRPr="00CD0432" w:rsidTr="00E9722B">
        <w:tc>
          <w:tcPr>
            <w:tcW w:w="4518" w:type="dxa"/>
          </w:tcPr>
          <w:p w:rsidR="003A35CE" w:rsidRPr="00CD0432" w:rsidRDefault="003A35CE" w:rsidP="00CD0432">
            <w:pPr>
              <w:autoSpaceDE w:val="0"/>
              <w:autoSpaceDN w:val="0"/>
              <w:adjustRightInd w:val="0"/>
              <w:jc w:val="both"/>
              <w:rPr>
                <w:b/>
                <w:color w:val="000000"/>
                <w:sz w:val="24"/>
                <w:szCs w:val="24"/>
                <w:lang w:eastAsia="en-US"/>
              </w:rPr>
            </w:pPr>
            <w:r w:rsidRPr="00CD0432">
              <w:rPr>
                <w:b/>
                <w:color w:val="000000"/>
                <w:sz w:val="24"/>
                <w:szCs w:val="24"/>
                <w:lang w:eastAsia="en-US"/>
              </w:rPr>
              <w:t>2.Расходы - всего,</w:t>
            </w:r>
          </w:p>
        </w:tc>
        <w:tc>
          <w:tcPr>
            <w:tcW w:w="1602" w:type="dxa"/>
          </w:tcPr>
          <w:p w:rsidR="003A35CE" w:rsidRPr="0051064B" w:rsidRDefault="0051064B" w:rsidP="009D25A1">
            <w:pPr>
              <w:autoSpaceDE w:val="0"/>
              <w:autoSpaceDN w:val="0"/>
              <w:adjustRightInd w:val="0"/>
              <w:jc w:val="center"/>
              <w:rPr>
                <w:b/>
                <w:sz w:val="24"/>
                <w:szCs w:val="24"/>
                <w:lang w:eastAsia="en-US"/>
              </w:rPr>
            </w:pPr>
            <w:r w:rsidRPr="0051064B">
              <w:rPr>
                <w:b/>
                <w:sz w:val="24"/>
                <w:szCs w:val="24"/>
                <w:lang w:eastAsia="en-US"/>
              </w:rPr>
              <w:t>8633,60</w:t>
            </w:r>
          </w:p>
        </w:tc>
        <w:tc>
          <w:tcPr>
            <w:tcW w:w="1397" w:type="dxa"/>
          </w:tcPr>
          <w:p w:rsidR="003A35CE" w:rsidRPr="00CD0432" w:rsidRDefault="007F270B" w:rsidP="00A66ABE">
            <w:pPr>
              <w:autoSpaceDE w:val="0"/>
              <w:autoSpaceDN w:val="0"/>
              <w:adjustRightInd w:val="0"/>
              <w:jc w:val="center"/>
              <w:rPr>
                <w:b/>
                <w:color w:val="000000"/>
                <w:sz w:val="24"/>
                <w:szCs w:val="24"/>
                <w:lang w:eastAsia="en-US"/>
              </w:rPr>
            </w:pPr>
            <w:r>
              <w:rPr>
                <w:b/>
                <w:color w:val="000000"/>
                <w:sz w:val="24"/>
                <w:szCs w:val="24"/>
                <w:lang w:eastAsia="en-US"/>
              </w:rPr>
              <w:t>10466,40</w:t>
            </w:r>
          </w:p>
        </w:tc>
        <w:tc>
          <w:tcPr>
            <w:tcW w:w="1397" w:type="dxa"/>
          </w:tcPr>
          <w:p w:rsidR="003A35CE" w:rsidRDefault="00995966" w:rsidP="008C34C2">
            <w:pPr>
              <w:autoSpaceDE w:val="0"/>
              <w:autoSpaceDN w:val="0"/>
              <w:adjustRightInd w:val="0"/>
              <w:jc w:val="center"/>
              <w:rPr>
                <w:b/>
                <w:color w:val="000000"/>
                <w:sz w:val="24"/>
                <w:szCs w:val="24"/>
                <w:lang w:eastAsia="en-US"/>
              </w:rPr>
            </w:pPr>
            <w:r>
              <w:rPr>
                <w:b/>
                <w:color w:val="000000"/>
                <w:sz w:val="24"/>
                <w:szCs w:val="24"/>
                <w:lang w:eastAsia="en-US"/>
              </w:rPr>
              <w:t>11038,80</w:t>
            </w:r>
          </w:p>
        </w:tc>
        <w:tc>
          <w:tcPr>
            <w:tcW w:w="1520" w:type="dxa"/>
          </w:tcPr>
          <w:p w:rsidR="003A35CE" w:rsidRDefault="00995966" w:rsidP="008C34C2">
            <w:pPr>
              <w:autoSpaceDE w:val="0"/>
              <w:autoSpaceDN w:val="0"/>
              <w:adjustRightInd w:val="0"/>
              <w:jc w:val="center"/>
              <w:rPr>
                <w:b/>
                <w:color w:val="000000"/>
                <w:sz w:val="24"/>
                <w:szCs w:val="24"/>
                <w:lang w:eastAsia="en-US"/>
              </w:rPr>
            </w:pPr>
            <w:r>
              <w:rPr>
                <w:b/>
                <w:color w:val="000000"/>
                <w:sz w:val="24"/>
                <w:szCs w:val="24"/>
                <w:lang w:eastAsia="en-US"/>
              </w:rPr>
              <w:t>11082,30</w:t>
            </w:r>
          </w:p>
        </w:tc>
      </w:tr>
      <w:tr w:rsidR="003A35CE" w:rsidRPr="00CD0432" w:rsidTr="00E9722B">
        <w:tc>
          <w:tcPr>
            <w:tcW w:w="4518" w:type="dxa"/>
          </w:tcPr>
          <w:p w:rsidR="003A35CE" w:rsidRPr="00CD0432" w:rsidRDefault="003A35CE" w:rsidP="00CD0432">
            <w:pPr>
              <w:autoSpaceDE w:val="0"/>
              <w:autoSpaceDN w:val="0"/>
              <w:adjustRightInd w:val="0"/>
              <w:jc w:val="both"/>
              <w:rPr>
                <w:b/>
                <w:color w:val="000000"/>
                <w:sz w:val="24"/>
                <w:szCs w:val="24"/>
                <w:lang w:eastAsia="en-US"/>
              </w:rPr>
            </w:pPr>
            <w:r w:rsidRPr="00CD0432">
              <w:rPr>
                <w:b/>
                <w:color w:val="000000"/>
                <w:sz w:val="24"/>
                <w:szCs w:val="24"/>
                <w:lang w:eastAsia="en-US"/>
              </w:rPr>
              <w:t>3. Дефицит (</w:t>
            </w:r>
            <w:proofErr w:type="spellStart"/>
            <w:r w:rsidRPr="00CD0432">
              <w:rPr>
                <w:b/>
                <w:color w:val="000000"/>
                <w:sz w:val="24"/>
                <w:szCs w:val="24"/>
                <w:lang w:eastAsia="en-US"/>
              </w:rPr>
              <w:t>профицит</w:t>
            </w:r>
            <w:proofErr w:type="spellEnd"/>
            <w:r w:rsidRPr="00CD0432">
              <w:rPr>
                <w:b/>
                <w:color w:val="000000"/>
                <w:sz w:val="24"/>
                <w:szCs w:val="24"/>
                <w:lang w:eastAsia="en-US"/>
              </w:rPr>
              <w:t>)</w:t>
            </w:r>
          </w:p>
        </w:tc>
        <w:tc>
          <w:tcPr>
            <w:tcW w:w="1602" w:type="dxa"/>
          </w:tcPr>
          <w:p w:rsidR="003A35CE" w:rsidRPr="0051064B" w:rsidRDefault="0051064B" w:rsidP="009452E9">
            <w:pPr>
              <w:autoSpaceDE w:val="0"/>
              <w:autoSpaceDN w:val="0"/>
              <w:adjustRightInd w:val="0"/>
              <w:jc w:val="center"/>
              <w:rPr>
                <w:b/>
                <w:sz w:val="24"/>
                <w:szCs w:val="24"/>
                <w:lang w:eastAsia="en-US"/>
              </w:rPr>
            </w:pPr>
            <w:r w:rsidRPr="0051064B">
              <w:rPr>
                <w:b/>
                <w:sz w:val="24"/>
                <w:szCs w:val="24"/>
                <w:lang w:eastAsia="en-US"/>
              </w:rPr>
              <w:t>242,20</w:t>
            </w:r>
          </w:p>
        </w:tc>
        <w:tc>
          <w:tcPr>
            <w:tcW w:w="1397" w:type="dxa"/>
          </w:tcPr>
          <w:p w:rsidR="003A35CE" w:rsidRPr="00CD0432" w:rsidRDefault="005C6BB4" w:rsidP="00A66ABE">
            <w:pPr>
              <w:autoSpaceDE w:val="0"/>
              <w:autoSpaceDN w:val="0"/>
              <w:adjustRightInd w:val="0"/>
              <w:jc w:val="center"/>
              <w:rPr>
                <w:b/>
                <w:color w:val="000000"/>
                <w:sz w:val="24"/>
                <w:szCs w:val="24"/>
                <w:lang w:eastAsia="en-US"/>
              </w:rPr>
            </w:pPr>
            <w:r>
              <w:rPr>
                <w:b/>
                <w:color w:val="000000"/>
                <w:sz w:val="24"/>
                <w:szCs w:val="24"/>
                <w:lang w:eastAsia="en-US"/>
              </w:rPr>
              <w:t>0,0</w:t>
            </w:r>
          </w:p>
        </w:tc>
        <w:tc>
          <w:tcPr>
            <w:tcW w:w="1397" w:type="dxa"/>
          </w:tcPr>
          <w:p w:rsidR="003A35CE" w:rsidRPr="00CD0432" w:rsidRDefault="003847DD" w:rsidP="00CD0432">
            <w:pPr>
              <w:autoSpaceDE w:val="0"/>
              <w:autoSpaceDN w:val="0"/>
              <w:adjustRightInd w:val="0"/>
              <w:jc w:val="center"/>
              <w:rPr>
                <w:b/>
                <w:color w:val="000000"/>
                <w:sz w:val="24"/>
                <w:szCs w:val="24"/>
                <w:lang w:eastAsia="en-US"/>
              </w:rPr>
            </w:pPr>
            <w:r>
              <w:rPr>
                <w:b/>
                <w:color w:val="000000"/>
                <w:sz w:val="24"/>
                <w:szCs w:val="24"/>
                <w:lang w:eastAsia="en-US"/>
              </w:rPr>
              <w:t>0,0</w:t>
            </w:r>
          </w:p>
        </w:tc>
        <w:tc>
          <w:tcPr>
            <w:tcW w:w="1520" w:type="dxa"/>
          </w:tcPr>
          <w:p w:rsidR="003A35CE" w:rsidRPr="00CD0432" w:rsidRDefault="003847DD" w:rsidP="00CD0432">
            <w:pPr>
              <w:autoSpaceDE w:val="0"/>
              <w:autoSpaceDN w:val="0"/>
              <w:adjustRightInd w:val="0"/>
              <w:jc w:val="center"/>
              <w:rPr>
                <w:b/>
                <w:color w:val="000000"/>
                <w:sz w:val="24"/>
                <w:szCs w:val="24"/>
                <w:lang w:eastAsia="en-US"/>
              </w:rPr>
            </w:pPr>
            <w:r>
              <w:rPr>
                <w:b/>
                <w:color w:val="000000"/>
                <w:sz w:val="24"/>
                <w:szCs w:val="24"/>
                <w:lang w:eastAsia="en-US"/>
              </w:rPr>
              <w:t>0,0</w:t>
            </w:r>
          </w:p>
        </w:tc>
      </w:tr>
    </w:tbl>
    <w:p w:rsidR="003847DD" w:rsidRDefault="003847DD" w:rsidP="00CD0432">
      <w:pPr>
        <w:widowControl w:val="0"/>
        <w:tabs>
          <w:tab w:val="left" w:pos="709"/>
        </w:tabs>
        <w:autoSpaceDE w:val="0"/>
        <w:autoSpaceDN w:val="0"/>
        <w:adjustRightInd w:val="0"/>
        <w:ind w:firstLine="709"/>
        <w:jc w:val="center"/>
        <w:rPr>
          <w:b/>
          <w:color w:val="000000"/>
          <w:sz w:val="24"/>
          <w:szCs w:val="24"/>
          <w:u w:val="single"/>
          <w:lang w:eastAsia="en-US"/>
        </w:rPr>
      </w:pPr>
    </w:p>
    <w:p w:rsidR="003A35CE" w:rsidRDefault="003A35CE" w:rsidP="00CD0432">
      <w:pPr>
        <w:widowControl w:val="0"/>
        <w:tabs>
          <w:tab w:val="left" w:pos="709"/>
        </w:tabs>
        <w:autoSpaceDE w:val="0"/>
        <w:autoSpaceDN w:val="0"/>
        <w:adjustRightInd w:val="0"/>
        <w:ind w:firstLine="709"/>
        <w:jc w:val="center"/>
        <w:rPr>
          <w:b/>
          <w:color w:val="000000"/>
          <w:sz w:val="24"/>
          <w:szCs w:val="24"/>
          <w:u w:val="single"/>
          <w:lang w:eastAsia="en-US"/>
        </w:rPr>
      </w:pPr>
      <w:r w:rsidRPr="00CD0432">
        <w:rPr>
          <w:b/>
          <w:color w:val="000000"/>
          <w:sz w:val="24"/>
          <w:szCs w:val="24"/>
          <w:u w:val="single"/>
          <w:lang w:eastAsia="en-US"/>
        </w:rPr>
        <w:t>ДОХОДЫ БЮДЖЕТА</w:t>
      </w:r>
    </w:p>
    <w:p w:rsidR="00B2057A" w:rsidRDefault="00B2057A" w:rsidP="00CD0432">
      <w:pPr>
        <w:widowControl w:val="0"/>
        <w:tabs>
          <w:tab w:val="left" w:pos="709"/>
        </w:tabs>
        <w:autoSpaceDE w:val="0"/>
        <w:autoSpaceDN w:val="0"/>
        <w:adjustRightInd w:val="0"/>
        <w:ind w:firstLine="709"/>
        <w:jc w:val="center"/>
        <w:rPr>
          <w:b/>
          <w:color w:val="000000"/>
          <w:sz w:val="24"/>
          <w:szCs w:val="24"/>
          <w:u w:val="single"/>
          <w:lang w:eastAsia="en-US"/>
        </w:rPr>
      </w:pPr>
    </w:p>
    <w:p w:rsidR="00B2057A" w:rsidRPr="00CD0432" w:rsidRDefault="00B2057A" w:rsidP="00CD0432">
      <w:pPr>
        <w:widowControl w:val="0"/>
        <w:tabs>
          <w:tab w:val="left" w:pos="709"/>
        </w:tabs>
        <w:autoSpaceDE w:val="0"/>
        <w:autoSpaceDN w:val="0"/>
        <w:adjustRightInd w:val="0"/>
        <w:ind w:firstLine="709"/>
        <w:jc w:val="center"/>
        <w:rPr>
          <w:b/>
          <w:color w:val="000000"/>
          <w:sz w:val="24"/>
          <w:szCs w:val="24"/>
          <w:u w:val="single"/>
          <w:lang w:eastAsia="en-US"/>
        </w:rPr>
      </w:pPr>
    </w:p>
    <w:p w:rsidR="003A35CE" w:rsidRPr="00CD0432" w:rsidRDefault="003A35CE" w:rsidP="00CD0432">
      <w:pPr>
        <w:autoSpaceDE w:val="0"/>
        <w:autoSpaceDN w:val="0"/>
        <w:adjustRightInd w:val="0"/>
        <w:jc w:val="both"/>
        <w:rPr>
          <w:color w:val="000000"/>
          <w:sz w:val="24"/>
          <w:szCs w:val="24"/>
          <w:lang w:eastAsia="en-US"/>
        </w:rPr>
      </w:pPr>
      <w:r w:rsidRPr="00CD0432">
        <w:rPr>
          <w:color w:val="000000"/>
          <w:sz w:val="24"/>
          <w:szCs w:val="24"/>
          <w:lang w:eastAsia="en-US"/>
        </w:rPr>
        <w:t xml:space="preserve">          В прогнозе учтены данные главных администраторов доходов бюджета о планируемом поступлении закрепленных доходных источников, данные отчетности Межрайонной ИФНС России № 9 по Республике Карелия о налоговой базе по отдельным видам налогов, динамика поступлений конкретных доходных источников за ряд предыдущих лет.</w:t>
      </w:r>
    </w:p>
    <w:p w:rsidR="003A35CE" w:rsidRPr="00CD0432" w:rsidRDefault="003A35CE" w:rsidP="00CD0432">
      <w:pPr>
        <w:autoSpaceDE w:val="0"/>
        <w:autoSpaceDN w:val="0"/>
        <w:adjustRightInd w:val="0"/>
        <w:jc w:val="both"/>
        <w:rPr>
          <w:color w:val="000000"/>
          <w:sz w:val="24"/>
          <w:szCs w:val="24"/>
        </w:rPr>
      </w:pPr>
      <w:r w:rsidRPr="00CD0432">
        <w:rPr>
          <w:color w:val="000000"/>
          <w:sz w:val="24"/>
          <w:szCs w:val="24"/>
          <w:lang w:eastAsia="en-US"/>
        </w:rPr>
        <w:t xml:space="preserve">                    Объем </w:t>
      </w:r>
      <w:r w:rsidRPr="00CD0432">
        <w:rPr>
          <w:b/>
          <w:color w:val="000000"/>
          <w:sz w:val="24"/>
          <w:szCs w:val="24"/>
          <w:lang w:eastAsia="en-US"/>
        </w:rPr>
        <w:t>налоговых доходов</w:t>
      </w:r>
      <w:r>
        <w:rPr>
          <w:color w:val="000000"/>
          <w:sz w:val="24"/>
          <w:szCs w:val="24"/>
          <w:lang w:eastAsia="en-US"/>
        </w:rPr>
        <w:t xml:space="preserve"> на 202</w:t>
      </w:r>
      <w:r w:rsidR="0059537D">
        <w:rPr>
          <w:color w:val="000000"/>
          <w:sz w:val="24"/>
          <w:szCs w:val="24"/>
          <w:lang w:eastAsia="en-US"/>
        </w:rPr>
        <w:t>6</w:t>
      </w:r>
      <w:r w:rsidRPr="00CD0432">
        <w:rPr>
          <w:color w:val="000000"/>
          <w:sz w:val="24"/>
          <w:szCs w:val="24"/>
          <w:lang w:eastAsia="en-US"/>
        </w:rPr>
        <w:t xml:space="preserve"> год</w:t>
      </w:r>
      <w:r>
        <w:rPr>
          <w:color w:val="000000"/>
          <w:sz w:val="24"/>
          <w:szCs w:val="24"/>
          <w:lang w:eastAsia="en-US"/>
        </w:rPr>
        <w:t xml:space="preserve"> </w:t>
      </w:r>
      <w:r>
        <w:rPr>
          <w:color w:val="000000"/>
          <w:sz w:val="24"/>
          <w:szCs w:val="24"/>
        </w:rPr>
        <w:t>и плановый период 202</w:t>
      </w:r>
      <w:r w:rsidR="0059537D">
        <w:rPr>
          <w:color w:val="000000"/>
          <w:sz w:val="24"/>
          <w:szCs w:val="24"/>
        </w:rPr>
        <w:t>7</w:t>
      </w:r>
      <w:r>
        <w:rPr>
          <w:color w:val="000000"/>
          <w:sz w:val="24"/>
          <w:szCs w:val="24"/>
        </w:rPr>
        <w:t xml:space="preserve"> и 202</w:t>
      </w:r>
      <w:r w:rsidR="0059537D">
        <w:rPr>
          <w:color w:val="000000"/>
          <w:sz w:val="24"/>
          <w:szCs w:val="24"/>
        </w:rPr>
        <w:t>8</w:t>
      </w:r>
      <w:r>
        <w:rPr>
          <w:color w:val="000000"/>
          <w:sz w:val="24"/>
          <w:szCs w:val="24"/>
        </w:rPr>
        <w:t xml:space="preserve"> года</w:t>
      </w:r>
      <w:r w:rsidRPr="00CD0432">
        <w:rPr>
          <w:color w:val="000000"/>
          <w:sz w:val="24"/>
          <w:szCs w:val="24"/>
          <w:lang w:eastAsia="en-US"/>
        </w:rPr>
        <w:t xml:space="preserve"> определен  с учетом </w:t>
      </w:r>
      <w:r w:rsidRPr="00CD0432">
        <w:rPr>
          <w:color w:val="000000"/>
          <w:sz w:val="24"/>
          <w:szCs w:val="24"/>
        </w:rPr>
        <w:t>прогноза, представленного главным администратором  – Межрайонной инспекцией Федеральной налоговой службы № 9 по Республике Карелия</w:t>
      </w:r>
      <w:r w:rsidR="00AD4062">
        <w:rPr>
          <w:color w:val="000000"/>
          <w:sz w:val="24"/>
          <w:szCs w:val="24"/>
        </w:rPr>
        <w:t>,</w:t>
      </w:r>
      <w:r w:rsidR="0047147B">
        <w:rPr>
          <w:color w:val="000000"/>
          <w:sz w:val="24"/>
          <w:szCs w:val="24"/>
        </w:rPr>
        <w:t xml:space="preserve"> </w:t>
      </w:r>
      <w:r w:rsidR="00254A4E">
        <w:rPr>
          <w:color w:val="000000"/>
          <w:sz w:val="24"/>
          <w:szCs w:val="24"/>
        </w:rPr>
        <w:t xml:space="preserve"> </w:t>
      </w:r>
      <w:r>
        <w:rPr>
          <w:color w:val="000000"/>
          <w:sz w:val="24"/>
          <w:szCs w:val="24"/>
        </w:rPr>
        <w:t>в</w:t>
      </w:r>
      <w:r w:rsidRPr="00CD0432">
        <w:rPr>
          <w:color w:val="000000"/>
          <w:sz w:val="24"/>
          <w:szCs w:val="24"/>
        </w:rPr>
        <w:t xml:space="preserve"> т.ч.</w:t>
      </w:r>
    </w:p>
    <w:p w:rsidR="005C40CB" w:rsidRDefault="003A35CE" w:rsidP="007F270B">
      <w:pPr>
        <w:shd w:val="clear" w:color="auto" w:fill="FFFFFF"/>
        <w:spacing w:afterLines="60"/>
        <w:ind w:firstLineChars="261" w:firstLine="626"/>
        <w:jc w:val="both"/>
        <w:rPr>
          <w:color w:val="000000"/>
          <w:sz w:val="24"/>
          <w:szCs w:val="24"/>
        </w:rPr>
      </w:pPr>
      <w:r w:rsidRPr="00CD0432">
        <w:rPr>
          <w:color w:val="000000"/>
          <w:sz w:val="24"/>
          <w:szCs w:val="24"/>
        </w:rPr>
        <w:t xml:space="preserve">- налог на доходы физических лиц </w:t>
      </w:r>
    </w:p>
    <w:p w:rsidR="005C40CB" w:rsidRDefault="005C40CB" w:rsidP="007F270B">
      <w:pPr>
        <w:shd w:val="clear" w:color="auto" w:fill="FFFFFF"/>
        <w:spacing w:afterLines="60"/>
        <w:ind w:firstLineChars="261" w:firstLine="626"/>
        <w:jc w:val="both"/>
        <w:rPr>
          <w:color w:val="000000"/>
          <w:sz w:val="24"/>
          <w:szCs w:val="24"/>
        </w:rPr>
      </w:pPr>
      <w:r>
        <w:rPr>
          <w:color w:val="000000"/>
          <w:sz w:val="24"/>
          <w:szCs w:val="24"/>
        </w:rPr>
        <w:t xml:space="preserve">- </w:t>
      </w:r>
      <w:r w:rsidR="003A35CE">
        <w:rPr>
          <w:color w:val="000000"/>
          <w:sz w:val="24"/>
          <w:szCs w:val="24"/>
        </w:rPr>
        <w:t>в 202</w:t>
      </w:r>
      <w:r w:rsidR="0059537D">
        <w:rPr>
          <w:color w:val="000000"/>
          <w:sz w:val="24"/>
          <w:szCs w:val="24"/>
        </w:rPr>
        <w:t>6</w:t>
      </w:r>
      <w:r w:rsidR="003A35CE">
        <w:rPr>
          <w:color w:val="000000"/>
          <w:sz w:val="24"/>
          <w:szCs w:val="24"/>
        </w:rPr>
        <w:t xml:space="preserve"> году </w:t>
      </w:r>
      <w:r w:rsidR="003A35CE" w:rsidRPr="00CD0432">
        <w:rPr>
          <w:color w:val="000000"/>
          <w:sz w:val="24"/>
          <w:szCs w:val="24"/>
        </w:rPr>
        <w:t xml:space="preserve">-  </w:t>
      </w:r>
      <w:r w:rsidR="0059537D">
        <w:rPr>
          <w:color w:val="000000"/>
          <w:sz w:val="24"/>
          <w:szCs w:val="24"/>
        </w:rPr>
        <w:t>1051,00</w:t>
      </w:r>
      <w:r w:rsidR="003A35CE" w:rsidRPr="00CD0432">
        <w:rPr>
          <w:color w:val="000000"/>
          <w:sz w:val="24"/>
          <w:szCs w:val="24"/>
        </w:rPr>
        <w:t xml:space="preserve"> тыс.</w:t>
      </w:r>
      <w:r w:rsidR="0059537D">
        <w:rPr>
          <w:color w:val="000000"/>
          <w:sz w:val="24"/>
          <w:szCs w:val="24"/>
        </w:rPr>
        <w:t xml:space="preserve"> </w:t>
      </w:r>
      <w:r w:rsidR="003A35CE" w:rsidRPr="00CD0432">
        <w:rPr>
          <w:color w:val="000000"/>
          <w:sz w:val="24"/>
          <w:szCs w:val="24"/>
        </w:rPr>
        <w:t xml:space="preserve">руб. </w:t>
      </w:r>
    </w:p>
    <w:p w:rsidR="005C40CB" w:rsidRDefault="005C40CB" w:rsidP="007F270B">
      <w:pPr>
        <w:shd w:val="clear" w:color="auto" w:fill="FFFFFF"/>
        <w:spacing w:afterLines="60"/>
        <w:ind w:firstLineChars="261" w:firstLine="626"/>
        <w:jc w:val="both"/>
        <w:rPr>
          <w:color w:val="000000"/>
          <w:sz w:val="24"/>
          <w:szCs w:val="24"/>
        </w:rPr>
      </w:pPr>
      <w:r>
        <w:rPr>
          <w:color w:val="000000"/>
          <w:sz w:val="24"/>
          <w:szCs w:val="24"/>
        </w:rPr>
        <w:t xml:space="preserve">- </w:t>
      </w:r>
      <w:r w:rsidR="003A35CE">
        <w:rPr>
          <w:color w:val="000000"/>
          <w:sz w:val="24"/>
          <w:szCs w:val="24"/>
        </w:rPr>
        <w:t>в 202</w:t>
      </w:r>
      <w:r w:rsidR="0059537D">
        <w:rPr>
          <w:color w:val="000000"/>
          <w:sz w:val="24"/>
          <w:szCs w:val="24"/>
        </w:rPr>
        <w:t>7</w:t>
      </w:r>
      <w:r w:rsidR="003A35CE">
        <w:rPr>
          <w:color w:val="000000"/>
          <w:sz w:val="24"/>
          <w:szCs w:val="24"/>
        </w:rPr>
        <w:t xml:space="preserve"> году – </w:t>
      </w:r>
      <w:r w:rsidR="0059537D">
        <w:rPr>
          <w:color w:val="000000"/>
          <w:sz w:val="24"/>
          <w:szCs w:val="24"/>
        </w:rPr>
        <w:t>1137,00</w:t>
      </w:r>
      <w:r w:rsidR="003A35CE" w:rsidRPr="00CD0432">
        <w:rPr>
          <w:color w:val="000000"/>
          <w:sz w:val="24"/>
          <w:szCs w:val="24"/>
        </w:rPr>
        <w:t xml:space="preserve"> </w:t>
      </w:r>
      <w:r w:rsidR="003A35CE">
        <w:rPr>
          <w:color w:val="000000"/>
          <w:sz w:val="24"/>
          <w:szCs w:val="24"/>
        </w:rPr>
        <w:t>тыс.</w:t>
      </w:r>
      <w:r w:rsidR="0059537D">
        <w:rPr>
          <w:color w:val="000000"/>
          <w:sz w:val="24"/>
          <w:szCs w:val="24"/>
        </w:rPr>
        <w:t xml:space="preserve"> </w:t>
      </w:r>
      <w:r w:rsidR="003A35CE">
        <w:rPr>
          <w:color w:val="000000"/>
          <w:sz w:val="24"/>
          <w:szCs w:val="24"/>
        </w:rPr>
        <w:t xml:space="preserve">руб. </w:t>
      </w:r>
    </w:p>
    <w:p w:rsidR="007B305D" w:rsidRDefault="005C40CB" w:rsidP="007F270B">
      <w:pPr>
        <w:shd w:val="clear" w:color="auto" w:fill="FFFFFF"/>
        <w:spacing w:afterLines="60"/>
        <w:ind w:firstLineChars="261" w:firstLine="626"/>
        <w:jc w:val="both"/>
        <w:rPr>
          <w:color w:val="000000"/>
          <w:sz w:val="24"/>
          <w:szCs w:val="24"/>
        </w:rPr>
      </w:pPr>
      <w:r>
        <w:rPr>
          <w:color w:val="000000"/>
          <w:sz w:val="24"/>
          <w:szCs w:val="24"/>
        </w:rPr>
        <w:t xml:space="preserve">- </w:t>
      </w:r>
      <w:r w:rsidR="003A35CE">
        <w:rPr>
          <w:color w:val="000000"/>
          <w:sz w:val="24"/>
          <w:szCs w:val="24"/>
        </w:rPr>
        <w:t>в 202</w:t>
      </w:r>
      <w:r w:rsidR="0059537D">
        <w:rPr>
          <w:color w:val="000000"/>
          <w:sz w:val="24"/>
          <w:szCs w:val="24"/>
        </w:rPr>
        <w:t>8</w:t>
      </w:r>
      <w:r w:rsidR="003A35CE">
        <w:rPr>
          <w:color w:val="000000"/>
          <w:sz w:val="24"/>
          <w:szCs w:val="24"/>
        </w:rPr>
        <w:t xml:space="preserve"> году – </w:t>
      </w:r>
      <w:r w:rsidR="0059537D">
        <w:rPr>
          <w:color w:val="000000"/>
          <w:sz w:val="24"/>
          <w:szCs w:val="24"/>
        </w:rPr>
        <w:t>1222,00</w:t>
      </w:r>
      <w:r w:rsidR="003A35CE" w:rsidRPr="00CD0432">
        <w:rPr>
          <w:color w:val="000000"/>
          <w:sz w:val="24"/>
          <w:szCs w:val="24"/>
        </w:rPr>
        <w:t xml:space="preserve"> </w:t>
      </w:r>
      <w:r w:rsidR="003A35CE">
        <w:rPr>
          <w:color w:val="000000"/>
          <w:sz w:val="24"/>
          <w:szCs w:val="24"/>
        </w:rPr>
        <w:t>тыс.</w:t>
      </w:r>
      <w:r w:rsidR="0059537D">
        <w:rPr>
          <w:color w:val="000000"/>
          <w:sz w:val="24"/>
          <w:szCs w:val="24"/>
        </w:rPr>
        <w:t xml:space="preserve"> </w:t>
      </w:r>
      <w:r w:rsidR="003A35CE">
        <w:rPr>
          <w:color w:val="000000"/>
          <w:sz w:val="24"/>
          <w:szCs w:val="24"/>
        </w:rPr>
        <w:t>руб.</w:t>
      </w:r>
    </w:p>
    <w:p w:rsidR="003A35CE" w:rsidRPr="00CD0432" w:rsidRDefault="003A35CE" w:rsidP="007F270B">
      <w:pPr>
        <w:shd w:val="clear" w:color="auto" w:fill="FFFFFF"/>
        <w:spacing w:afterLines="60"/>
        <w:ind w:firstLineChars="261" w:firstLine="626"/>
        <w:jc w:val="both"/>
        <w:rPr>
          <w:color w:val="000000"/>
          <w:sz w:val="24"/>
          <w:szCs w:val="24"/>
        </w:rPr>
      </w:pPr>
      <w:r>
        <w:rPr>
          <w:color w:val="000000"/>
          <w:sz w:val="24"/>
          <w:szCs w:val="24"/>
        </w:rPr>
        <w:t xml:space="preserve"> </w:t>
      </w:r>
    </w:p>
    <w:p w:rsidR="005C40CB" w:rsidRDefault="003A35CE" w:rsidP="007F270B">
      <w:pPr>
        <w:shd w:val="clear" w:color="auto" w:fill="FFFFFF"/>
        <w:spacing w:afterLines="60"/>
        <w:ind w:firstLineChars="261" w:firstLine="626"/>
        <w:jc w:val="both"/>
        <w:rPr>
          <w:color w:val="000000"/>
          <w:sz w:val="24"/>
          <w:szCs w:val="24"/>
        </w:rPr>
      </w:pPr>
      <w:r>
        <w:rPr>
          <w:color w:val="000000"/>
          <w:sz w:val="24"/>
          <w:szCs w:val="24"/>
        </w:rPr>
        <w:lastRenderedPageBreak/>
        <w:t>-н</w:t>
      </w:r>
      <w:r w:rsidRPr="00CD0432">
        <w:rPr>
          <w:color w:val="000000"/>
          <w:sz w:val="24"/>
          <w:szCs w:val="24"/>
        </w:rPr>
        <w:t xml:space="preserve">алог на имущество физических лиц </w:t>
      </w:r>
    </w:p>
    <w:p w:rsidR="005C40CB" w:rsidRDefault="003A35CE" w:rsidP="007F270B">
      <w:pPr>
        <w:shd w:val="clear" w:color="auto" w:fill="FFFFFF"/>
        <w:spacing w:afterLines="60"/>
        <w:ind w:firstLineChars="261" w:firstLine="626"/>
        <w:jc w:val="both"/>
        <w:rPr>
          <w:color w:val="000000"/>
          <w:sz w:val="24"/>
          <w:szCs w:val="24"/>
        </w:rPr>
      </w:pPr>
      <w:r>
        <w:rPr>
          <w:color w:val="000000"/>
          <w:sz w:val="24"/>
          <w:szCs w:val="24"/>
        </w:rPr>
        <w:t>в 202</w:t>
      </w:r>
      <w:r w:rsidR="0059537D">
        <w:rPr>
          <w:color w:val="000000"/>
          <w:sz w:val="24"/>
          <w:szCs w:val="24"/>
        </w:rPr>
        <w:t>6</w:t>
      </w:r>
      <w:r>
        <w:rPr>
          <w:color w:val="000000"/>
          <w:sz w:val="24"/>
          <w:szCs w:val="24"/>
        </w:rPr>
        <w:t xml:space="preserve"> году </w:t>
      </w:r>
      <w:r w:rsidR="0059537D">
        <w:rPr>
          <w:color w:val="000000"/>
          <w:sz w:val="24"/>
          <w:szCs w:val="24"/>
        </w:rPr>
        <w:t>–</w:t>
      </w:r>
      <w:r>
        <w:rPr>
          <w:color w:val="000000"/>
          <w:sz w:val="24"/>
          <w:szCs w:val="24"/>
        </w:rPr>
        <w:t xml:space="preserve"> </w:t>
      </w:r>
      <w:r w:rsidR="0059537D">
        <w:rPr>
          <w:color w:val="000000"/>
          <w:sz w:val="24"/>
          <w:szCs w:val="24"/>
        </w:rPr>
        <w:t>108,00</w:t>
      </w:r>
      <w:r w:rsidRPr="00CD0432">
        <w:rPr>
          <w:color w:val="000000"/>
          <w:sz w:val="24"/>
          <w:szCs w:val="24"/>
        </w:rPr>
        <w:t xml:space="preserve"> тыс</w:t>
      </w:r>
      <w:proofErr w:type="gramStart"/>
      <w:r w:rsidRPr="00CD0432">
        <w:rPr>
          <w:color w:val="000000"/>
          <w:sz w:val="24"/>
          <w:szCs w:val="24"/>
        </w:rPr>
        <w:t>.р</w:t>
      </w:r>
      <w:proofErr w:type="gramEnd"/>
      <w:r w:rsidRPr="00CD0432">
        <w:rPr>
          <w:color w:val="000000"/>
          <w:sz w:val="24"/>
          <w:szCs w:val="24"/>
        </w:rPr>
        <w:t xml:space="preserve">уб. </w:t>
      </w:r>
    </w:p>
    <w:p w:rsidR="005C40CB" w:rsidRDefault="003A35CE" w:rsidP="007F270B">
      <w:pPr>
        <w:shd w:val="clear" w:color="auto" w:fill="FFFFFF"/>
        <w:spacing w:afterLines="60"/>
        <w:ind w:firstLineChars="261" w:firstLine="626"/>
        <w:jc w:val="both"/>
        <w:rPr>
          <w:color w:val="000000"/>
          <w:sz w:val="24"/>
          <w:szCs w:val="24"/>
        </w:rPr>
      </w:pPr>
      <w:r>
        <w:rPr>
          <w:color w:val="000000"/>
          <w:sz w:val="24"/>
          <w:szCs w:val="24"/>
        </w:rPr>
        <w:t>в 202</w:t>
      </w:r>
      <w:r w:rsidR="0059537D">
        <w:rPr>
          <w:color w:val="000000"/>
          <w:sz w:val="24"/>
          <w:szCs w:val="24"/>
        </w:rPr>
        <w:t>7</w:t>
      </w:r>
      <w:r>
        <w:rPr>
          <w:color w:val="000000"/>
          <w:sz w:val="24"/>
          <w:szCs w:val="24"/>
        </w:rPr>
        <w:t xml:space="preserve"> году – </w:t>
      </w:r>
      <w:r w:rsidR="0059537D">
        <w:rPr>
          <w:color w:val="000000"/>
          <w:sz w:val="24"/>
          <w:szCs w:val="24"/>
        </w:rPr>
        <w:t>109,00</w:t>
      </w:r>
      <w:r w:rsidRPr="00CD0432">
        <w:rPr>
          <w:color w:val="000000"/>
          <w:sz w:val="24"/>
          <w:szCs w:val="24"/>
        </w:rPr>
        <w:t xml:space="preserve"> тыс</w:t>
      </w:r>
      <w:proofErr w:type="gramStart"/>
      <w:r w:rsidRPr="00CD0432">
        <w:rPr>
          <w:color w:val="000000"/>
          <w:sz w:val="24"/>
          <w:szCs w:val="24"/>
        </w:rPr>
        <w:t>.р</w:t>
      </w:r>
      <w:proofErr w:type="gramEnd"/>
      <w:r w:rsidRPr="00CD0432">
        <w:rPr>
          <w:color w:val="000000"/>
          <w:sz w:val="24"/>
          <w:szCs w:val="24"/>
        </w:rPr>
        <w:t xml:space="preserve">уб. </w:t>
      </w:r>
    </w:p>
    <w:p w:rsidR="003A35CE" w:rsidRPr="00CD0432" w:rsidRDefault="003A35CE" w:rsidP="007F270B">
      <w:pPr>
        <w:shd w:val="clear" w:color="auto" w:fill="FFFFFF"/>
        <w:spacing w:afterLines="60"/>
        <w:ind w:firstLineChars="261" w:firstLine="626"/>
        <w:jc w:val="both"/>
        <w:rPr>
          <w:color w:val="000000"/>
          <w:sz w:val="24"/>
          <w:szCs w:val="24"/>
        </w:rPr>
      </w:pPr>
      <w:r>
        <w:rPr>
          <w:color w:val="000000"/>
          <w:sz w:val="24"/>
          <w:szCs w:val="24"/>
        </w:rPr>
        <w:t>в 202</w:t>
      </w:r>
      <w:r w:rsidR="0059537D">
        <w:rPr>
          <w:color w:val="000000"/>
          <w:sz w:val="24"/>
          <w:szCs w:val="24"/>
        </w:rPr>
        <w:t>8</w:t>
      </w:r>
      <w:r>
        <w:rPr>
          <w:color w:val="000000"/>
          <w:sz w:val="24"/>
          <w:szCs w:val="24"/>
        </w:rPr>
        <w:t xml:space="preserve"> году – </w:t>
      </w:r>
      <w:r w:rsidR="0059537D">
        <w:rPr>
          <w:color w:val="000000"/>
          <w:sz w:val="24"/>
          <w:szCs w:val="24"/>
        </w:rPr>
        <w:t>110,00</w:t>
      </w:r>
      <w:r w:rsidRPr="00CD0432">
        <w:rPr>
          <w:color w:val="000000"/>
          <w:sz w:val="24"/>
          <w:szCs w:val="24"/>
        </w:rPr>
        <w:t xml:space="preserve"> тыс</w:t>
      </w:r>
      <w:proofErr w:type="gramStart"/>
      <w:r w:rsidRPr="00CD0432">
        <w:rPr>
          <w:color w:val="000000"/>
          <w:sz w:val="24"/>
          <w:szCs w:val="24"/>
        </w:rPr>
        <w:t>.р</w:t>
      </w:r>
      <w:proofErr w:type="gramEnd"/>
      <w:r w:rsidRPr="00CD0432">
        <w:rPr>
          <w:color w:val="000000"/>
          <w:sz w:val="24"/>
          <w:szCs w:val="24"/>
        </w:rPr>
        <w:t>уб.</w:t>
      </w:r>
    </w:p>
    <w:p w:rsidR="005C40CB" w:rsidRDefault="003A35CE" w:rsidP="007F270B">
      <w:pPr>
        <w:shd w:val="clear" w:color="auto" w:fill="FFFFFF"/>
        <w:spacing w:afterLines="60"/>
        <w:ind w:firstLineChars="261" w:firstLine="626"/>
        <w:jc w:val="both"/>
        <w:rPr>
          <w:color w:val="000000"/>
          <w:sz w:val="24"/>
          <w:szCs w:val="24"/>
        </w:rPr>
      </w:pPr>
      <w:r>
        <w:rPr>
          <w:color w:val="000000"/>
          <w:sz w:val="24"/>
          <w:szCs w:val="24"/>
        </w:rPr>
        <w:t>-з</w:t>
      </w:r>
      <w:r w:rsidRPr="00CD0432">
        <w:rPr>
          <w:color w:val="000000"/>
          <w:sz w:val="24"/>
          <w:szCs w:val="24"/>
        </w:rPr>
        <w:t xml:space="preserve">емельный налог </w:t>
      </w:r>
    </w:p>
    <w:p w:rsidR="005C40CB" w:rsidRDefault="003A35CE" w:rsidP="007F270B">
      <w:pPr>
        <w:shd w:val="clear" w:color="auto" w:fill="FFFFFF"/>
        <w:spacing w:afterLines="60"/>
        <w:ind w:firstLineChars="261" w:firstLine="626"/>
        <w:jc w:val="both"/>
        <w:rPr>
          <w:color w:val="000000"/>
          <w:sz w:val="24"/>
          <w:szCs w:val="24"/>
        </w:rPr>
      </w:pPr>
      <w:r>
        <w:rPr>
          <w:color w:val="000000"/>
          <w:sz w:val="24"/>
          <w:szCs w:val="24"/>
        </w:rPr>
        <w:t>в 202</w:t>
      </w:r>
      <w:r w:rsidR="0059537D">
        <w:rPr>
          <w:color w:val="000000"/>
          <w:sz w:val="24"/>
          <w:szCs w:val="24"/>
        </w:rPr>
        <w:t>6</w:t>
      </w:r>
      <w:r>
        <w:rPr>
          <w:color w:val="000000"/>
          <w:sz w:val="24"/>
          <w:szCs w:val="24"/>
        </w:rPr>
        <w:t xml:space="preserve"> году </w:t>
      </w:r>
      <w:r w:rsidR="0059537D">
        <w:rPr>
          <w:color w:val="000000"/>
          <w:sz w:val="24"/>
          <w:szCs w:val="24"/>
        </w:rPr>
        <w:t>–</w:t>
      </w:r>
      <w:r>
        <w:rPr>
          <w:color w:val="000000"/>
          <w:sz w:val="24"/>
          <w:szCs w:val="24"/>
        </w:rPr>
        <w:t xml:space="preserve"> </w:t>
      </w:r>
      <w:r w:rsidR="0059537D">
        <w:rPr>
          <w:color w:val="000000"/>
          <w:sz w:val="24"/>
          <w:szCs w:val="24"/>
        </w:rPr>
        <w:t>356,00</w:t>
      </w:r>
      <w:r w:rsidRPr="00CD0432">
        <w:rPr>
          <w:color w:val="000000"/>
          <w:sz w:val="24"/>
          <w:szCs w:val="24"/>
        </w:rPr>
        <w:t xml:space="preserve"> тыс</w:t>
      </w:r>
      <w:proofErr w:type="gramStart"/>
      <w:r w:rsidRPr="00CD0432">
        <w:rPr>
          <w:color w:val="000000"/>
          <w:sz w:val="24"/>
          <w:szCs w:val="24"/>
        </w:rPr>
        <w:t>.р</w:t>
      </w:r>
      <w:proofErr w:type="gramEnd"/>
      <w:r w:rsidRPr="00CD0432">
        <w:rPr>
          <w:color w:val="000000"/>
          <w:sz w:val="24"/>
          <w:szCs w:val="24"/>
        </w:rPr>
        <w:t xml:space="preserve">уб. </w:t>
      </w:r>
    </w:p>
    <w:p w:rsidR="005C40CB" w:rsidRDefault="007B305D" w:rsidP="007F270B">
      <w:pPr>
        <w:shd w:val="clear" w:color="auto" w:fill="FFFFFF"/>
        <w:spacing w:afterLines="60"/>
        <w:ind w:firstLineChars="261" w:firstLine="626"/>
        <w:jc w:val="both"/>
        <w:rPr>
          <w:color w:val="000000"/>
          <w:sz w:val="24"/>
          <w:szCs w:val="24"/>
        </w:rPr>
      </w:pPr>
      <w:r>
        <w:rPr>
          <w:color w:val="000000"/>
          <w:sz w:val="24"/>
          <w:szCs w:val="24"/>
        </w:rPr>
        <w:t>в 202</w:t>
      </w:r>
      <w:r w:rsidR="0059537D">
        <w:rPr>
          <w:color w:val="000000"/>
          <w:sz w:val="24"/>
          <w:szCs w:val="24"/>
        </w:rPr>
        <w:t>7</w:t>
      </w:r>
      <w:r w:rsidR="003A35CE">
        <w:rPr>
          <w:color w:val="000000"/>
          <w:sz w:val="24"/>
          <w:szCs w:val="24"/>
        </w:rPr>
        <w:t xml:space="preserve"> году – </w:t>
      </w:r>
      <w:r w:rsidR="0059537D">
        <w:rPr>
          <w:color w:val="000000"/>
          <w:sz w:val="24"/>
          <w:szCs w:val="24"/>
        </w:rPr>
        <w:t xml:space="preserve">360,00 </w:t>
      </w:r>
      <w:r w:rsidR="003A35CE" w:rsidRPr="00CD0432">
        <w:rPr>
          <w:color w:val="000000"/>
          <w:sz w:val="24"/>
          <w:szCs w:val="24"/>
        </w:rPr>
        <w:t>тыс</w:t>
      </w:r>
      <w:proofErr w:type="gramStart"/>
      <w:r w:rsidR="003A35CE" w:rsidRPr="00CD0432">
        <w:rPr>
          <w:color w:val="000000"/>
          <w:sz w:val="24"/>
          <w:szCs w:val="24"/>
        </w:rPr>
        <w:t>.р</w:t>
      </w:r>
      <w:proofErr w:type="gramEnd"/>
      <w:r w:rsidR="003A35CE" w:rsidRPr="00CD0432">
        <w:rPr>
          <w:color w:val="000000"/>
          <w:sz w:val="24"/>
          <w:szCs w:val="24"/>
        </w:rPr>
        <w:t xml:space="preserve">уб. </w:t>
      </w:r>
    </w:p>
    <w:p w:rsidR="005C40CB" w:rsidRDefault="003A35CE" w:rsidP="007F270B">
      <w:pPr>
        <w:shd w:val="clear" w:color="auto" w:fill="FFFFFF"/>
        <w:spacing w:afterLines="60"/>
        <w:ind w:firstLineChars="261" w:firstLine="626"/>
        <w:jc w:val="both"/>
        <w:rPr>
          <w:color w:val="000000"/>
          <w:sz w:val="24"/>
          <w:szCs w:val="24"/>
        </w:rPr>
      </w:pPr>
      <w:r>
        <w:rPr>
          <w:color w:val="000000"/>
          <w:sz w:val="24"/>
          <w:szCs w:val="24"/>
        </w:rPr>
        <w:t>в 202</w:t>
      </w:r>
      <w:r w:rsidR="0059537D">
        <w:rPr>
          <w:color w:val="000000"/>
          <w:sz w:val="24"/>
          <w:szCs w:val="24"/>
        </w:rPr>
        <w:t>8</w:t>
      </w:r>
      <w:r>
        <w:rPr>
          <w:color w:val="000000"/>
          <w:sz w:val="24"/>
          <w:szCs w:val="24"/>
        </w:rPr>
        <w:t xml:space="preserve"> году – </w:t>
      </w:r>
      <w:r w:rsidR="0059537D">
        <w:rPr>
          <w:color w:val="000000"/>
          <w:sz w:val="24"/>
          <w:szCs w:val="24"/>
        </w:rPr>
        <w:t>363,00</w:t>
      </w:r>
      <w:r w:rsidRPr="00CD0432">
        <w:rPr>
          <w:color w:val="000000"/>
          <w:sz w:val="24"/>
          <w:szCs w:val="24"/>
        </w:rPr>
        <w:t xml:space="preserve"> тыс</w:t>
      </w:r>
      <w:proofErr w:type="gramStart"/>
      <w:r w:rsidRPr="00CD0432">
        <w:rPr>
          <w:color w:val="000000"/>
          <w:sz w:val="24"/>
          <w:szCs w:val="24"/>
        </w:rPr>
        <w:t>.р</w:t>
      </w:r>
      <w:proofErr w:type="gramEnd"/>
      <w:r w:rsidRPr="00CD0432">
        <w:rPr>
          <w:color w:val="000000"/>
          <w:sz w:val="24"/>
          <w:szCs w:val="24"/>
        </w:rPr>
        <w:t xml:space="preserve">уб. </w:t>
      </w:r>
    </w:p>
    <w:p w:rsidR="005C40CB" w:rsidRDefault="003A35CE" w:rsidP="007F270B">
      <w:pPr>
        <w:shd w:val="clear" w:color="auto" w:fill="FFFFFF"/>
        <w:spacing w:afterLines="60"/>
        <w:ind w:firstLineChars="261" w:firstLine="626"/>
        <w:jc w:val="both"/>
        <w:rPr>
          <w:color w:val="000000"/>
          <w:sz w:val="24"/>
          <w:szCs w:val="24"/>
        </w:rPr>
      </w:pPr>
      <w:r>
        <w:rPr>
          <w:color w:val="000000"/>
          <w:sz w:val="24"/>
          <w:szCs w:val="24"/>
        </w:rPr>
        <w:t>-а</w:t>
      </w:r>
      <w:r w:rsidRPr="00CD0432">
        <w:rPr>
          <w:color w:val="000000"/>
          <w:sz w:val="24"/>
          <w:szCs w:val="24"/>
        </w:rPr>
        <w:t xml:space="preserve">кцизы по подакцизным товарам (продукции), производимым на территории Российской Федерации </w:t>
      </w:r>
    </w:p>
    <w:p w:rsidR="004A4AC3" w:rsidRDefault="003A35CE" w:rsidP="007F270B">
      <w:pPr>
        <w:shd w:val="clear" w:color="auto" w:fill="FFFFFF"/>
        <w:spacing w:afterLines="60"/>
        <w:ind w:firstLineChars="261" w:firstLine="626"/>
        <w:jc w:val="both"/>
        <w:rPr>
          <w:color w:val="000000"/>
          <w:sz w:val="24"/>
          <w:szCs w:val="24"/>
        </w:rPr>
      </w:pPr>
      <w:r>
        <w:rPr>
          <w:color w:val="000000"/>
          <w:sz w:val="24"/>
          <w:szCs w:val="24"/>
        </w:rPr>
        <w:t>в 202</w:t>
      </w:r>
      <w:r w:rsidR="0059537D">
        <w:rPr>
          <w:color w:val="000000"/>
          <w:sz w:val="24"/>
          <w:szCs w:val="24"/>
        </w:rPr>
        <w:t>6</w:t>
      </w:r>
      <w:r>
        <w:rPr>
          <w:color w:val="000000"/>
          <w:sz w:val="24"/>
          <w:szCs w:val="24"/>
        </w:rPr>
        <w:t xml:space="preserve"> году </w:t>
      </w:r>
      <w:r w:rsidR="004A4AC3">
        <w:rPr>
          <w:color w:val="000000"/>
          <w:sz w:val="24"/>
          <w:szCs w:val="24"/>
        </w:rPr>
        <w:t>–</w:t>
      </w:r>
      <w:r w:rsidRPr="00CD0432">
        <w:rPr>
          <w:color w:val="000000"/>
          <w:sz w:val="24"/>
          <w:szCs w:val="24"/>
        </w:rPr>
        <w:t xml:space="preserve"> </w:t>
      </w:r>
      <w:r w:rsidR="00995966">
        <w:rPr>
          <w:color w:val="000000"/>
          <w:sz w:val="24"/>
          <w:szCs w:val="24"/>
        </w:rPr>
        <w:t>3596,60</w:t>
      </w:r>
      <w:r w:rsidRPr="00CD0432">
        <w:rPr>
          <w:color w:val="000000"/>
          <w:sz w:val="24"/>
          <w:szCs w:val="24"/>
        </w:rPr>
        <w:t xml:space="preserve"> тыс</w:t>
      </w:r>
      <w:proofErr w:type="gramStart"/>
      <w:r w:rsidRPr="00CD0432">
        <w:rPr>
          <w:color w:val="000000"/>
          <w:sz w:val="24"/>
          <w:szCs w:val="24"/>
        </w:rPr>
        <w:t>.р</w:t>
      </w:r>
      <w:proofErr w:type="gramEnd"/>
      <w:r w:rsidRPr="00CD0432">
        <w:rPr>
          <w:color w:val="000000"/>
          <w:sz w:val="24"/>
          <w:szCs w:val="24"/>
        </w:rPr>
        <w:t xml:space="preserve">уб. </w:t>
      </w:r>
    </w:p>
    <w:p w:rsidR="004A4AC3" w:rsidRDefault="003A35CE" w:rsidP="007F270B">
      <w:pPr>
        <w:shd w:val="clear" w:color="auto" w:fill="FFFFFF"/>
        <w:spacing w:afterLines="60"/>
        <w:ind w:firstLineChars="261" w:firstLine="626"/>
        <w:jc w:val="both"/>
        <w:rPr>
          <w:color w:val="000000"/>
          <w:sz w:val="24"/>
          <w:szCs w:val="24"/>
        </w:rPr>
      </w:pPr>
      <w:r>
        <w:rPr>
          <w:color w:val="000000"/>
          <w:sz w:val="24"/>
          <w:szCs w:val="24"/>
        </w:rPr>
        <w:t>в 202</w:t>
      </w:r>
      <w:r w:rsidR="0059537D">
        <w:rPr>
          <w:color w:val="000000"/>
          <w:sz w:val="24"/>
          <w:szCs w:val="24"/>
        </w:rPr>
        <w:t>7</w:t>
      </w:r>
      <w:r>
        <w:rPr>
          <w:color w:val="000000"/>
          <w:sz w:val="24"/>
          <w:szCs w:val="24"/>
        </w:rPr>
        <w:t xml:space="preserve"> году –</w:t>
      </w:r>
      <w:r w:rsidRPr="00CD0432">
        <w:rPr>
          <w:color w:val="000000"/>
          <w:sz w:val="24"/>
          <w:szCs w:val="24"/>
        </w:rPr>
        <w:t xml:space="preserve"> </w:t>
      </w:r>
      <w:r w:rsidR="00995966">
        <w:rPr>
          <w:color w:val="000000"/>
          <w:sz w:val="24"/>
          <w:szCs w:val="24"/>
        </w:rPr>
        <w:t>4957,20</w:t>
      </w:r>
      <w:r w:rsidR="00FE1A69">
        <w:rPr>
          <w:color w:val="000000"/>
          <w:sz w:val="24"/>
          <w:szCs w:val="24"/>
        </w:rPr>
        <w:t xml:space="preserve"> </w:t>
      </w:r>
      <w:r w:rsidRPr="00CD0432">
        <w:rPr>
          <w:color w:val="000000"/>
          <w:sz w:val="24"/>
          <w:szCs w:val="24"/>
        </w:rPr>
        <w:t>тыс</w:t>
      </w:r>
      <w:proofErr w:type="gramStart"/>
      <w:r w:rsidRPr="00CD0432">
        <w:rPr>
          <w:color w:val="000000"/>
          <w:sz w:val="24"/>
          <w:szCs w:val="24"/>
        </w:rPr>
        <w:t>.р</w:t>
      </w:r>
      <w:proofErr w:type="gramEnd"/>
      <w:r w:rsidRPr="00CD0432">
        <w:rPr>
          <w:color w:val="000000"/>
          <w:sz w:val="24"/>
          <w:szCs w:val="24"/>
        </w:rPr>
        <w:t xml:space="preserve">уб. </w:t>
      </w:r>
    </w:p>
    <w:p w:rsidR="003A35CE" w:rsidRPr="00CD0432" w:rsidRDefault="003A35CE" w:rsidP="007F270B">
      <w:pPr>
        <w:shd w:val="clear" w:color="auto" w:fill="FFFFFF"/>
        <w:spacing w:afterLines="60"/>
        <w:ind w:firstLineChars="261" w:firstLine="626"/>
        <w:jc w:val="both"/>
        <w:rPr>
          <w:color w:val="000000"/>
          <w:sz w:val="24"/>
          <w:szCs w:val="24"/>
        </w:rPr>
      </w:pPr>
      <w:r>
        <w:rPr>
          <w:color w:val="000000"/>
          <w:sz w:val="24"/>
          <w:szCs w:val="24"/>
        </w:rPr>
        <w:t>в 202</w:t>
      </w:r>
      <w:r w:rsidR="0059537D">
        <w:rPr>
          <w:color w:val="000000"/>
          <w:sz w:val="24"/>
          <w:szCs w:val="24"/>
        </w:rPr>
        <w:t>8</w:t>
      </w:r>
      <w:r>
        <w:rPr>
          <w:color w:val="000000"/>
          <w:sz w:val="24"/>
          <w:szCs w:val="24"/>
        </w:rPr>
        <w:t xml:space="preserve"> году –</w:t>
      </w:r>
      <w:r w:rsidRPr="00CD0432">
        <w:rPr>
          <w:color w:val="000000"/>
          <w:sz w:val="24"/>
          <w:szCs w:val="24"/>
        </w:rPr>
        <w:t xml:space="preserve"> </w:t>
      </w:r>
      <w:r w:rsidR="00995966">
        <w:rPr>
          <w:color w:val="000000"/>
          <w:sz w:val="24"/>
          <w:szCs w:val="24"/>
        </w:rPr>
        <w:t>4792,70</w:t>
      </w:r>
      <w:r w:rsidRPr="00CD0432">
        <w:rPr>
          <w:color w:val="000000"/>
          <w:sz w:val="24"/>
          <w:szCs w:val="24"/>
        </w:rPr>
        <w:t xml:space="preserve"> тыс</w:t>
      </w:r>
      <w:proofErr w:type="gramStart"/>
      <w:r w:rsidRPr="00CD0432">
        <w:rPr>
          <w:color w:val="000000"/>
          <w:sz w:val="24"/>
          <w:szCs w:val="24"/>
        </w:rPr>
        <w:t>.р</w:t>
      </w:r>
      <w:proofErr w:type="gramEnd"/>
      <w:r w:rsidRPr="00CD0432">
        <w:rPr>
          <w:color w:val="000000"/>
          <w:sz w:val="24"/>
          <w:szCs w:val="24"/>
        </w:rPr>
        <w:t xml:space="preserve">уб. </w:t>
      </w:r>
    </w:p>
    <w:p w:rsidR="003A35CE" w:rsidRPr="00CD0432" w:rsidRDefault="003A35CE" w:rsidP="007F270B">
      <w:pPr>
        <w:shd w:val="clear" w:color="auto" w:fill="FFFFFF"/>
        <w:spacing w:afterLines="60"/>
        <w:ind w:firstLineChars="261" w:firstLine="626"/>
        <w:jc w:val="both"/>
        <w:rPr>
          <w:color w:val="000000"/>
          <w:sz w:val="24"/>
          <w:szCs w:val="24"/>
        </w:rPr>
      </w:pPr>
      <w:r w:rsidRPr="00CD0432">
        <w:rPr>
          <w:color w:val="000000"/>
          <w:sz w:val="24"/>
          <w:szCs w:val="24"/>
        </w:rPr>
        <w:t xml:space="preserve">В соответствии с </w:t>
      </w:r>
      <w:r w:rsidR="004A4AC3" w:rsidRPr="005C40CB">
        <w:rPr>
          <w:color w:val="000000"/>
          <w:sz w:val="24"/>
          <w:szCs w:val="24"/>
        </w:rPr>
        <w:t>Методикой, утвержденной постановлением администрации Шальского сельского поселения от 19.06.2017г № 25 «Об утверждении Методики прогнозирования поступлений доходов в бюджет Шальского</w:t>
      </w:r>
      <w:r w:rsidR="004A4AC3">
        <w:rPr>
          <w:color w:val="000000"/>
          <w:sz w:val="24"/>
          <w:szCs w:val="24"/>
        </w:rPr>
        <w:t xml:space="preserve"> </w:t>
      </w:r>
      <w:r w:rsidR="004A4AC3" w:rsidRPr="005C40CB">
        <w:rPr>
          <w:color w:val="000000"/>
          <w:sz w:val="24"/>
          <w:szCs w:val="24"/>
        </w:rPr>
        <w:t>сельского поселения»</w:t>
      </w:r>
      <w:r>
        <w:rPr>
          <w:color w:val="000000"/>
          <w:sz w:val="24"/>
          <w:szCs w:val="24"/>
        </w:rPr>
        <w:t xml:space="preserve"> </w:t>
      </w:r>
      <w:r w:rsidRPr="00CD0432">
        <w:rPr>
          <w:color w:val="000000"/>
          <w:sz w:val="24"/>
          <w:szCs w:val="24"/>
        </w:rPr>
        <w:t>спрогнозированы доходы:</w:t>
      </w:r>
    </w:p>
    <w:p w:rsidR="003A35CE" w:rsidRPr="00CD0432" w:rsidRDefault="003A35CE" w:rsidP="007F270B">
      <w:pPr>
        <w:shd w:val="clear" w:color="auto" w:fill="FFFFFF"/>
        <w:spacing w:afterLines="60"/>
        <w:ind w:firstLineChars="261" w:firstLine="629"/>
        <w:jc w:val="both"/>
        <w:rPr>
          <w:color w:val="000000"/>
          <w:sz w:val="24"/>
          <w:szCs w:val="24"/>
        </w:rPr>
      </w:pPr>
      <w:proofErr w:type="gramStart"/>
      <w:r>
        <w:rPr>
          <w:b/>
          <w:color w:val="000000"/>
          <w:sz w:val="24"/>
          <w:szCs w:val="24"/>
        </w:rPr>
        <w:t>-д</w:t>
      </w:r>
      <w:r w:rsidRPr="00CD0432">
        <w:rPr>
          <w:b/>
          <w:color w:val="000000"/>
          <w:sz w:val="24"/>
          <w:szCs w:val="24"/>
        </w:rPr>
        <w:t>оходы, получаемые в виде арендной</w:t>
      </w:r>
      <w:r w:rsidRPr="00CD0432">
        <w:rPr>
          <w:color w:val="000000"/>
          <w:sz w:val="24"/>
          <w:szCs w:val="24"/>
        </w:rPr>
        <w:t xml:space="preserve"> либо иной платы за передачу в возмездное пользование государственного и </w:t>
      </w:r>
      <w:r w:rsidRPr="00CD0432">
        <w:rPr>
          <w:b/>
          <w:color w:val="000000"/>
          <w:sz w:val="24"/>
          <w:szCs w:val="24"/>
        </w:rPr>
        <w:t>муниципального имущества</w:t>
      </w:r>
      <w:r w:rsidRPr="00CD0432">
        <w:rPr>
          <w:color w:val="000000"/>
          <w:sz w:val="24"/>
          <w:szCs w:val="24"/>
        </w:rPr>
        <w:t xml:space="preserve">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r>
        <w:rPr>
          <w:color w:val="000000"/>
          <w:sz w:val="24"/>
          <w:szCs w:val="24"/>
        </w:rPr>
        <w:t xml:space="preserve"> на 202</w:t>
      </w:r>
      <w:r w:rsidR="0059537D">
        <w:rPr>
          <w:color w:val="000000"/>
          <w:sz w:val="24"/>
          <w:szCs w:val="24"/>
        </w:rPr>
        <w:t>6</w:t>
      </w:r>
      <w:r>
        <w:rPr>
          <w:color w:val="000000"/>
          <w:sz w:val="24"/>
          <w:szCs w:val="24"/>
        </w:rPr>
        <w:t xml:space="preserve"> год </w:t>
      </w:r>
      <w:r w:rsidR="004A4AC3">
        <w:rPr>
          <w:color w:val="000000"/>
          <w:sz w:val="24"/>
          <w:szCs w:val="24"/>
        </w:rPr>
        <w:t>–</w:t>
      </w:r>
      <w:r w:rsidRPr="00CD0432">
        <w:rPr>
          <w:color w:val="000000"/>
          <w:sz w:val="24"/>
          <w:szCs w:val="24"/>
        </w:rPr>
        <w:t xml:space="preserve"> </w:t>
      </w:r>
      <w:r w:rsidR="0059537D">
        <w:rPr>
          <w:color w:val="000000"/>
          <w:sz w:val="24"/>
          <w:szCs w:val="24"/>
        </w:rPr>
        <w:t>128,00</w:t>
      </w:r>
      <w:r>
        <w:rPr>
          <w:color w:val="000000"/>
          <w:sz w:val="24"/>
          <w:szCs w:val="24"/>
        </w:rPr>
        <w:t xml:space="preserve"> тыс.</w:t>
      </w:r>
      <w:r w:rsidR="00F238D1">
        <w:rPr>
          <w:color w:val="000000"/>
          <w:sz w:val="24"/>
          <w:szCs w:val="24"/>
        </w:rPr>
        <w:t xml:space="preserve"> </w:t>
      </w:r>
      <w:r>
        <w:rPr>
          <w:color w:val="000000"/>
          <w:sz w:val="24"/>
          <w:szCs w:val="24"/>
        </w:rPr>
        <w:t>руб.</w:t>
      </w:r>
      <w:r w:rsidR="004A4AC3">
        <w:rPr>
          <w:color w:val="000000"/>
          <w:sz w:val="24"/>
          <w:szCs w:val="24"/>
        </w:rPr>
        <w:t>;</w:t>
      </w:r>
      <w:r w:rsidR="00F35F35">
        <w:rPr>
          <w:color w:val="000000"/>
          <w:sz w:val="24"/>
          <w:szCs w:val="24"/>
        </w:rPr>
        <w:t xml:space="preserve"> </w:t>
      </w:r>
      <w:r>
        <w:rPr>
          <w:color w:val="000000"/>
          <w:sz w:val="24"/>
          <w:szCs w:val="24"/>
        </w:rPr>
        <w:t>на 202</w:t>
      </w:r>
      <w:r w:rsidR="0059537D">
        <w:rPr>
          <w:color w:val="000000"/>
          <w:sz w:val="24"/>
          <w:szCs w:val="24"/>
        </w:rPr>
        <w:t>7</w:t>
      </w:r>
      <w:r>
        <w:rPr>
          <w:color w:val="000000"/>
          <w:sz w:val="24"/>
          <w:szCs w:val="24"/>
        </w:rPr>
        <w:t xml:space="preserve"> год –</w:t>
      </w:r>
      <w:r w:rsidRPr="00CD0432">
        <w:rPr>
          <w:color w:val="000000"/>
          <w:sz w:val="24"/>
          <w:szCs w:val="24"/>
        </w:rPr>
        <w:t xml:space="preserve"> </w:t>
      </w:r>
      <w:r w:rsidR="00F238D1">
        <w:rPr>
          <w:color w:val="000000"/>
          <w:sz w:val="24"/>
          <w:szCs w:val="24"/>
        </w:rPr>
        <w:t>1</w:t>
      </w:r>
      <w:r w:rsidR="0059537D">
        <w:rPr>
          <w:color w:val="000000"/>
          <w:sz w:val="24"/>
          <w:szCs w:val="24"/>
        </w:rPr>
        <w:t>28</w:t>
      </w:r>
      <w:r w:rsidR="00F238D1">
        <w:rPr>
          <w:color w:val="000000"/>
          <w:sz w:val="24"/>
          <w:szCs w:val="24"/>
        </w:rPr>
        <w:t>,00</w:t>
      </w:r>
      <w:r>
        <w:rPr>
          <w:color w:val="000000"/>
          <w:sz w:val="24"/>
          <w:szCs w:val="24"/>
        </w:rPr>
        <w:t xml:space="preserve"> тыс.</w:t>
      </w:r>
      <w:r w:rsidR="00F238D1">
        <w:rPr>
          <w:color w:val="000000"/>
          <w:sz w:val="24"/>
          <w:szCs w:val="24"/>
        </w:rPr>
        <w:t xml:space="preserve"> </w:t>
      </w:r>
      <w:r>
        <w:rPr>
          <w:color w:val="000000"/>
          <w:sz w:val="24"/>
          <w:szCs w:val="24"/>
        </w:rPr>
        <w:t>руб.;</w:t>
      </w:r>
      <w:r w:rsidRPr="00144129">
        <w:rPr>
          <w:color w:val="000000"/>
          <w:sz w:val="24"/>
          <w:szCs w:val="24"/>
        </w:rPr>
        <w:t xml:space="preserve"> </w:t>
      </w:r>
      <w:r>
        <w:rPr>
          <w:color w:val="000000"/>
          <w:sz w:val="24"/>
          <w:szCs w:val="24"/>
        </w:rPr>
        <w:t>на 202</w:t>
      </w:r>
      <w:r w:rsidR="0059537D">
        <w:rPr>
          <w:color w:val="000000"/>
          <w:sz w:val="24"/>
          <w:szCs w:val="24"/>
        </w:rPr>
        <w:t>8</w:t>
      </w:r>
      <w:r>
        <w:rPr>
          <w:color w:val="000000"/>
          <w:sz w:val="24"/>
          <w:szCs w:val="24"/>
        </w:rPr>
        <w:t xml:space="preserve"> год </w:t>
      </w:r>
      <w:r w:rsidR="004A4AC3">
        <w:rPr>
          <w:color w:val="000000"/>
          <w:sz w:val="24"/>
          <w:szCs w:val="24"/>
        </w:rPr>
        <w:t>–</w:t>
      </w:r>
      <w:r w:rsidRPr="00CD0432">
        <w:rPr>
          <w:color w:val="000000"/>
          <w:sz w:val="24"/>
          <w:szCs w:val="24"/>
        </w:rPr>
        <w:t xml:space="preserve"> </w:t>
      </w:r>
      <w:r w:rsidR="00F238D1">
        <w:rPr>
          <w:color w:val="000000"/>
          <w:sz w:val="24"/>
          <w:szCs w:val="24"/>
        </w:rPr>
        <w:t>1</w:t>
      </w:r>
      <w:r w:rsidR="0059537D">
        <w:rPr>
          <w:color w:val="000000"/>
          <w:sz w:val="24"/>
          <w:szCs w:val="24"/>
        </w:rPr>
        <w:t>28</w:t>
      </w:r>
      <w:r w:rsidR="00F238D1">
        <w:rPr>
          <w:color w:val="000000"/>
          <w:sz w:val="24"/>
          <w:szCs w:val="24"/>
        </w:rPr>
        <w:t>,00</w:t>
      </w:r>
      <w:r>
        <w:rPr>
          <w:color w:val="000000"/>
          <w:sz w:val="24"/>
          <w:szCs w:val="24"/>
        </w:rPr>
        <w:t xml:space="preserve"> тыс.</w:t>
      </w:r>
      <w:r w:rsidR="00F238D1">
        <w:rPr>
          <w:color w:val="000000"/>
          <w:sz w:val="24"/>
          <w:szCs w:val="24"/>
        </w:rPr>
        <w:t xml:space="preserve"> </w:t>
      </w:r>
      <w:r>
        <w:rPr>
          <w:color w:val="000000"/>
          <w:sz w:val="24"/>
          <w:szCs w:val="24"/>
        </w:rPr>
        <w:t xml:space="preserve">руб. </w:t>
      </w:r>
      <w:proofErr w:type="gramEnd"/>
    </w:p>
    <w:p w:rsidR="003A35CE" w:rsidRPr="00CD0432" w:rsidRDefault="003A35CE" w:rsidP="007F270B">
      <w:pPr>
        <w:shd w:val="clear" w:color="auto" w:fill="FFFFFF"/>
        <w:spacing w:afterLines="60"/>
        <w:ind w:firstLineChars="261" w:firstLine="629"/>
        <w:jc w:val="both"/>
        <w:rPr>
          <w:color w:val="000000"/>
          <w:sz w:val="24"/>
          <w:szCs w:val="24"/>
        </w:rPr>
      </w:pPr>
      <w:r>
        <w:rPr>
          <w:b/>
          <w:color w:val="000000"/>
          <w:sz w:val="24"/>
          <w:szCs w:val="24"/>
        </w:rPr>
        <w:t>-</w:t>
      </w:r>
      <w:r w:rsidR="004A4AC3">
        <w:rPr>
          <w:b/>
          <w:color w:val="000000"/>
          <w:sz w:val="24"/>
          <w:szCs w:val="24"/>
        </w:rPr>
        <w:t>доходы от оказания платных услуг</w:t>
      </w:r>
      <w:r w:rsidRPr="00CD0432">
        <w:rPr>
          <w:color w:val="000000"/>
          <w:sz w:val="24"/>
          <w:szCs w:val="24"/>
        </w:rPr>
        <w:t xml:space="preserve">, </w:t>
      </w:r>
      <w:r w:rsidRPr="00144129">
        <w:rPr>
          <w:color w:val="000000"/>
          <w:sz w:val="24"/>
          <w:szCs w:val="24"/>
        </w:rPr>
        <w:t>на 202</w:t>
      </w:r>
      <w:r w:rsidR="0059537D">
        <w:rPr>
          <w:color w:val="000000"/>
          <w:sz w:val="24"/>
          <w:szCs w:val="24"/>
        </w:rPr>
        <w:t>6</w:t>
      </w:r>
      <w:r w:rsidRPr="00144129">
        <w:rPr>
          <w:color w:val="000000"/>
          <w:sz w:val="24"/>
          <w:szCs w:val="24"/>
        </w:rPr>
        <w:t xml:space="preserve"> год</w:t>
      </w:r>
      <w:r>
        <w:rPr>
          <w:b/>
          <w:color w:val="000000"/>
          <w:sz w:val="24"/>
          <w:szCs w:val="24"/>
        </w:rPr>
        <w:t xml:space="preserve"> - </w:t>
      </w:r>
      <w:r w:rsidRPr="00CD0432">
        <w:rPr>
          <w:color w:val="000000"/>
          <w:sz w:val="24"/>
          <w:szCs w:val="24"/>
        </w:rPr>
        <w:t xml:space="preserve"> </w:t>
      </w:r>
      <w:r w:rsidR="0059537D">
        <w:rPr>
          <w:color w:val="000000"/>
          <w:sz w:val="24"/>
          <w:szCs w:val="24"/>
        </w:rPr>
        <w:t>5</w:t>
      </w:r>
      <w:r w:rsidR="00F238D1">
        <w:rPr>
          <w:color w:val="000000"/>
          <w:sz w:val="24"/>
          <w:szCs w:val="24"/>
        </w:rPr>
        <w:t>0</w:t>
      </w:r>
      <w:r w:rsidR="004A4AC3">
        <w:rPr>
          <w:color w:val="000000"/>
          <w:sz w:val="24"/>
          <w:szCs w:val="24"/>
        </w:rPr>
        <w:t>,</w:t>
      </w:r>
      <w:r w:rsidR="0059537D">
        <w:rPr>
          <w:color w:val="000000"/>
          <w:sz w:val="24"/>
          <w:szCs w:val="24"/>
        </w:rPr>
        <w:t>0</w:t>
      </w:r>
      <w:r w:rsidR="004A4AC3">
        <w:rPr>
          <w:color w:val="000000"/>
          <w:sz w:val="24"/>
          <w:szCs w:val="24"/>
        </w:rPr>
        <w:t>0</w:t>
      </w:r>
      <w:r w:rsidRPr="00CD0432">
        <w:rPr>
          <w:color w:val="000000"/>
          <w:sz w:val="24"/>
          <w:szCs w:val="24"/>
        </w:rPr>
        <w:t xml:space="preserve"> тыс</w:t>
      </w:r>
      <w:proofErr w:type="gramStart"/>
      <w:r w:rsidRPr="00CD0432">
        <w:rPr>
          <w:color w:val="000000"/>
          <w:sz w:val="24"/>
          <w:szCs w:val="24"/>
        </w:rPr>
        <w:t>.р</w:t>
      </w:r>
      <w:proofErr w:type="gramEnd"/>
      <w:r w:rsidRPr="00CD0432">
        <w:rPr>
          <w:color w:val="000000"/>
          <w:sz w:val="24"/>
          <w:szCs w:val="24"/>
        </w:rPr>
        <w:t>уб.</w:t>
      </w:r>
      <w:r>
        <w:rPr>
          <w:color w:val="000000"/>
          <w:sz w:val="24"/>
          <w:szCs w:val="24"/>
        </w:rPr>
        <w:t>;</w:t>
      </w:r>
      <w:r w:rsidRPr="00144129">
        <w:rPr>
          <w:color w:val="000000"/>
          <w:sz w:val="24"/>
          <w:szCs w:val="24"/>
        </w:rPr>
        <w:t xml:space="preserve"> </w:t>
      </w:r>
      <w:r>
        <w:rPr>
          <w:color w:val="000000"/>
          <w:sz w:val="24"/>
          <w:szCs w:val="24"/>
        </w:rPr>
        <w:t>на 202</w:t>
      </w:r>
      <w:r w:rsidR="0059537D">
        <w:rPr>
          <w:color w:val="000000"/>
          <w:sz w:val="24"/>
          <w:szCs w:val="24"/>
        </w:rPr>
        <w:t>7</w:t>
      </w:r>
      <w:r w:rsidRPr="00144129">
        <w:rPr>
          <w:color w:val="000000"/>
          <w:sz w:val="24"/>
          <w:szCs w:val="24"/>
        </w:rPr>
        <w:t xml:space="preserve"> год</w:t>
      </w:r>
      <w:r>
        <w:rPr>
          <w:b/>
          <w:color w:val="000000"/>
          <w:sz w:val="24"/>
          <w:szCs w:val="24"/>
        </w:rPr>
        <w:t xml:space="preserve"> - </w:t>
      </w:r>
      <w:r w:rsidRPr="00CD0432">
        <w:rPr>
          <w:color w:val="000000"/>
          <w:sz w:val="24"/>
          <w:szCs w:val="24"/>
        </w:rPr>
        <w:t xml:space="preserve"> </w:t>
      </w:r>
      <w:r w:rsidR="0059537D">
        <w:rPr>
          <w:color w:val="000000"/>
          <w:sz w:val="24"/>
          <w:szCs w:val="24"/>
        </w:rPr>
        <w:t>5</w:t>
      </w:r>
      <w:r w:rsidR="004A4AC3">
        <w:rPr>
          <w:color w:val="000000"/>
          <w:sz w:val="24"/>
          <w:szCs w:val="24"/>
        </w:rPr>
        <w:t>0,</w:t>
      </w:r>
      <w:r w:rsidR="0059537D">
        <w:rPr>
          <w:color w:val="000000"/>
          <w:sz w:val="24"/>
          <w:szCs w:val="24"/>
        </w:rPr>
        <w:t>0</w:t>
      </w:r>
      <w:r w:rsidR="004A4AC3">
        <w:rPr>
          <w:color w:val="000000"/>
          <w:sz w:val="24"/>
          <w:szCs w:val="24"/>
        </w:rPr>
        <w:t>0</w:t>
      </w:r>
      <w:r w:rsidRPr="00CD0432">
        <w:rPr>
          <w:color w:val="000000"/>
          <w:sz w:val="24"/>
          <w:szCs w:val="24"/>
        </w:rPr>
        <w:t xml:space="preserve"> тыс.руб.</w:t>
      </w:r>
      <w:r>
        <w:rPr>
          <w:color w:val="000000"/>
          <w:sz w:val="24"/>
          <w:szCs w:val="24"/>
        </w:rPr>
        <w:t>; на 202</w:t>
      </w:r>
      <w:r w:rsidR="0059537D">
        <w:rPr>
          <w:color w:val="000000"/>
          <w:sz w:val="24"/>
          <w:szCs w:val="24"/>
        </w:rPr>
        <w:t>8</w:t>
      </w:r>
      <w:r w:rsidRPr="00144129">
        <w:rPr>
          <w:color w:val="000000"/>
          <w:sz w:val="24"/>
          <w:szCs w:val="24"/>
        </w:rPr>
        <w:t xml:space="preserve"> год</w:t>
      </w:r>
      <w:r>
        <w:rPr>
          <w:b/>
          <w:color w:val="000000"/>
          <w:sz w:val="24"/>
          <w:szCs w:val="24"/>
        </w:rPr>
        <w:t xml:space="preserve"> - </w:t>
      </w:r>
      <w:r w:rsidRPr="00CD0432">
        <w:rPr>
          <w:color w:val="000000"/>
          <w:sz w:val="24"/>
          <w:szCs w:val="24"/>
        </w:rPr>
        <w:t xml:space="preserve"> </w:t>
      </w:r>
      <w:r w:rsidR="0059537D">
        <w:rPr>
          <w:color w:val="000000"/>
          <w:sz w:val="24"/>
          <w:szCs w:val="24"/>
        </w:rPr>
        <w:t>5</w:t>
      </w:r>
      <w:r w:rsidR="004A4AC3">
        <w:rPr>
          <w:color w:val="000000"/>
          <w:sz w:val="24"/>
          <w:szCs w:val="24"/>
        </w:rPr>
        <w:t>0,</w:t>
      </w:r>
      <w:r w:rsidR="0059537D">
        <w:rPr>
          <w:color w:val="000000"/>
          <w:sz w:val="24"/>
          <w:szCs w:val="24"/>
        </w:rPr>
        <w:t>0</w:t>
      </w:r>
      <w:r w:rsidR="004A4AC3">
        <w:rPr>
          <w:color w:val="000000"/>
          <w:sz w:val="24"/>
          <w:szCs w:val="24"/>
        </w:rPr>
        <w:t>0</w:t>
      </w:r>
      <w:r w:rsidRPr="00CD0432">
        <w:rPr>
          <w:color w:val="000000"/>
          <w:sz w:val="24"/>
          <w:szCs w:val="24"/>
        </w:rPr>
        <w:t xml:space="preserve"> тыс.руб. </w:t>
      </w:r>
    </w:p>
    <w:p w:rsidR="003A35CE" w:rsidRPr="00CD0432" w:rsidRDefault="003A35CE" w:rsidP="007F270B">
      <w:pPr>
        <w:shd w:val="clear" w:color="auto" w:fill="FFFFFF"/>
        <w:spacing w:afterLines="60"/>
        <w:ind w:firstLineChars="261" w:firstLine="629"/>
        <w:jc w:val="both"/>
        <w:rPr>
          <w:color w:val="000000"/>
          <w:sz w:val="24"/>
          <w:szCs w:val="24"/>
        </w:rPr>
      </w:pPr>
      <w:r w:rsidRPr="00CD0432">
        <w:rPr>
          <w:b/>
          <w:color w:val="000000"/>
          <w:sz w:val="24"/>
          <w:szCs w:val="24"/>
        </w:rPr>
        <w:t xml:space="preserve">Безвозмездные поступления </w:t>
      </w:r>
      <w:r w:rsidRPr="00CD0432">
        <w:rPr>
          <w:color w:val="000000"/>
          <w:sz w:val="24"/>
          <w:szCs w:val="24"/>
        </w:rPr>
        <w:t>от других бюджетов бюджетной сист</w:t>
      </w:r>
      <w:r>
        <w:rPr>
          <w:color w:val="000000"/>
          <w:sz w:val="24"/>
          <w:szCs w:val="24"/>
        </w:rPr>
        <w:t>емы РФ спрогнозированы на 202</w:t>
      </w:r>
      <w:r w:rsidR="0059537D">
        <w:rPr>
          <w:color w:val="000000"/>
          <w:sz w:val="24"/>
          <w:szCs w:val="24"/>
        </w:rPr>
        <w:t>6</w:t>
      </w:r>
      <w:r>
        <w:rPr>
          <w:color w:val="000000"/>
          <w:sz w:val="24"/>
          <w:szCs w:val="24"/>
        </w:rPr>
        <w:t xml:space="preserve"> год в сумме </w:t>
      </w:r>
      <w:r w:rsidR="007F270B">
        <w:rPr>
          <w:color w:val="000000"/>
          <w:sz w:val="24"/>
          <w:szCs w:val="24"/>
        </w:rPr>
        <w:t>5176,80</w:t>
      </w:r>
      <w:r w:rsidRPr="00CD0432">
        <w:rPr>
          <w:color w:val="000000"/>
          <w:sz w:val="24"/>
          <w:szCs w:val="24"/>
        </w:rPr>
        <w:t xml:space="preserve"> тыс.</w:t>
      </w:r>
      <w:r w:rsidR="00FE1A69">
        <w:rPr>
          <w:color w:val="000000"/>
          <w:sz w:val="24"/>
          <w:szCs w:val="24"/>
        </w:rPr>
        <w:t xml:space="preserve"> </w:t>
      </w:r>
      <w:r w:rsidRPr="00CD0432">
        <w:rPr>
          <w:color w:val="000000"/>
          <w:sz w:val="24"/>
          <w:szCs w:val="24"/>
        </w:rPr>
        <w:t>руб.,</w:t>
      </w:r>
      <w:r>
        <w:rPr>
          <w:color w:val="000000"/>
          <w:sz w:val="24"/>
          <w:szCs w:val="24"/>
        </w:rPr>
        <w:t xml:space="preserve"> на 202</w:t>
      </w:r>
      <w:r w:rsidR="0059537D">
        <w:rPr>
          <w:color w:val="000000"/>
          <w:sz w:val="24"/>
          <w:szCs w:val="24"/>
        </w:rPr>
        <w:t>7</w:t>
      </w:r>
      <w:r>
        <w:rPr>
          <w:color w:val="000000"/>
          <w:sz w:val="24"/>
          <w:szCs w:val="24"/>
        </w:rPr>
        <w:t xml:space="preserve"> год- </w:t>
      </w:r>
      <w:r w:rsidR="00EB46A0">
        <w:rPr>
          <w:color w:val="000000"/>
          <w:sz w:val="24"/>
          <w:szCs w:val="24"/>
        </w:rPr>
        <w:t>4297,60</w:t>
      </w:r>
      <w:r>
        <w:rPr>
          <w:color w:val="000000"/>
          <w:sz w:val="24"/>
          <w:szCs w:val="24"/>
        </w:rPr>
        <w:t xml:space="preserve"> тыс</w:t>
      </w:r>
      <w:proofErr w:type="gramStart"/>
      <w:r>
        <w:rPr>
          <w:color w:val="000000"/>
          <w:sz w:val="24"/>
          <w:szCs w:val="24"/>
        </w:rPr>
        <w:t>.р</w:t>
      </w:r>
      <w:proofErr w:type="gramEnd"/>
      <w:r>
        <w:rPr>
          <w:color w:val="000000"/>
          <w:sz w:val="24"/>
          <w:szCs w:val="24"/>
        </w:rPr>
        <w:t>уб., на 202</w:t>
      </w:r>
      <w:r w:rsidR="0059537D">
        <w:rPr>
          <w:color w:val="000000"/>
          <w:sz w:val="24"/>
          <w:szCs w:val="24"/>
        </w:rPr>
        <w:t>8</w:t>
      </w:r>
      <w:r>
        <w:rPr>
          <w:color w:val="000000"/>
          <w:sz w:val="24"/>
          <w:szCs w:val="24"/>
        </w:rPr>
        <w:t xml:space="preserve"> год – </w:t>
      </w:r>
      <w:r w:rsidR="00EB46A0">
        <w:rPr>
          <w:color w:val="000000"/>
          <w:sz w:val="24"/>
          <w:szCs w:val="24"/>
        </w:rPr>
        <w:t>4416,60</w:t>
      </w:r>
      <w:r>
        <w:rPr>
          <w:color w:val="000000"/>
          <w:sz w:val="24"/>
          <w:szCs w:val="24"/>
        </w:rPr>
        <w:t xml:space="preserve"> тыс.руб.</w:t>
      </w:r>
      <w:r w:rsidRPr="00CD0432">
        <w:rPr>
          <w:color w:val="000000"/>
          <w:sz w:val="24"/>
          <w:szCs w:val="24"/>
        </w:rPr>
        <w:t xml:space="preserve">  на основании  уведомлений </w:t>
      </w:r>
      <w:r w:rsidR="007F270B">
        <w:rPr>
          <w:color w:val="000000"/>
          <w:sz w:val="24"/>
          <w:szCs w:val="24"/>
        </w:rPr>
        <w:t>Администрации ПМР</w:t>
      </w:r>
      <w:r w:rsidRPr="00CD0432">
        <w:rPr>
          <w:color w:val="000000"/>
          <w:sz w:val="24"/>
          <w:szCs w:val="24"/>
        </w:rPr>
        <w:t xml:space="preserve"> и Министерства строительства, жилищно-коммунального хозяйства и связи РК</w:t>
      </w:r>
      <w:r w:rsidR="000F4261">
        <w:rPr>
          <w:color w:val="000000"/>
          <w:sz w:val="24"/>
          <w:szCs w:val="24"/>
        </w:rPr>
        <w:t>.</w:t>
      </w:r>
    </w:p>
    <w:p w:rsidR="003A35CE" w:rsidRPr="00CD0432" w:rsidRDefault="003A35CE" w:rsidP="007F270B">
      <w:pPr>
        <w:shd w:val="clear" w:color="auto" w:fill="FFFFFF"/>
        <w:spacing w:afterLines="60"/>
        <w:ind w:firstLineChars="261" w:firstLine="626"/>
        <w:jc w:val="both"/>
        <w:rPr>
          <w:color w:val="000000"/>
          <w:sz w:val="24"/>
          <w:szCs w:val="24"/>
        </w:rPr>
      </w:pPr>
      <w:r w:rsidRPr="00CD0432">
        <w:rPr>
          <w:color w:val="000000"/>
          <w:sz w:val="24"/>
          <w:szCs w:val="24"/>
        </w:rPr>
        <w:t xml:space="preserve">-реализацию муниципальной программы «Комфортная городская среда» </w:t>
      </w:r>
      <w:r>
        <w:rPr>
          <w:color w:val="000000"/>
          <w:sz w:val="24"/>
          <w:szCs w:val="24"/>
        </w:rPr>
        <w:t>на 202</w:t>
      </w:r>
      <w:r w:rsidR="0059537D">
        <w:rPr>
          <w:color w:val="000000"/>
          <w:sz w:val="24"/>
          <w:szCs w:val="24"/>
        </w:rPr>
        <w:t>6</w:t>
      </w:r>
      <w:r>
        <w:rPr>
          <w:color w:val="000000"/>
          <w:sz w:val="24"/>
          <w:szCs w:val="24"/>
        </w:rPr>
        <w:t xml:space="preserve"> год </w:t>
      </w:r>
      <w:r w:rsidRPr="00CD0432">
        <w:rPr>
          <w:color w:val="000000"/>
          <w:sz w:val="24"/>
          <w:szCs w:val="24"/>
        </w:rPr>
        <w:t xml:space="preserve">в сумме </w:t>
      </w:r>
      <w:r w:rsidR="004D71A3">
        <w:rPr>
          <w:color w:val="000000"/>
          <w:sz w:val="24"/>
          <w:szCs w:val="24"/>
        </w:rPr>
        <w:t>224,70</w:t>
      </w:r>
      <w:r w:rsidRPr="00CD0432">
        <w:rPr>
          <w:color w:val="000000"/>
          <w:sz w:val="24"/>
          <w:szCs w:val="24"/>
        </w:rPr>
        <w:t xml:space="preserve"> тыс.</w:t>
      </w:r>
      <w:r w:rsidR="00D21371">
        <w:rPr>
          <w:color w:val="000000"/>
          <w:sz w:val="24"/>
          <w:szCs w:val="24"/>
        </w:rPr>
        <w:t xml:space="preserve"> </w:t>
      </w:r>
      <w:r w:rsidRPr="00CD0432">
        <w:rPr>
          <w:color w:val="000000"/>
          <w:sz w:val="24"/>
          <w:szCs w:val="24"/>
        </w:rPr>
        <w:t>руб.</w:t>
      </w:r>
      <w:r>
        <w:rPr>
          <w:color w:val="000000"/>
          <w:sz w:val="24"/>
          <w:szCs w:val="24"/>
        </w:rPr>
        <w:t>, на 202</w:t>
      </w:r>
      <w:r w:rsidR="0059537D">
        <w:rPr>
          <w:color w:val="000000"/>
          <w:sz w:val="24"/>
          <w:szCs w:val="24"/>
        </w:rPr>
        <w:t>7</w:t>
      </w:r>
      <w:r>
        <w:rPr>
          <w:color w:val="000000"/>
          <w:sz w:val="24"/>
          <w:szCs w:val="24"/>
        </w:rPr>
        <w:t xml:space="preserve"> год – </w:t>
      </w:r>
      <w:r w:rsidR="004D71A3">
        <w:rPr>
          <w:color w:val="000000"/>
          <w:sz w:val="24"/>
          <w:szCs w:val="24"/>
        </w:rPr>
        <w:t>215,80</w:t>
      </w:r>
      <w:r>
        <w:rPr>
          <w:color w:val="000000"/>
          <w:sz w:val="24"/>
          <w:szCs w:val="24"/>
        </w:rPr>
        <w:t xml:space="preserve"> тыс</w:t>
      </w:r>
      <w:proofErr w:type="gramStart"/>
      <w:r>
        <w:rPr>
          <w:color w:val="000000"/>
          <w:sz w:val="24"/>
          <w:szCs w:val="24"/>
        </w:rPr>
        <w:t>.р</w:t>
      </w:r>
      <w:proofErr w:type="gramEnd"/>
      <w:r>
        <w:rPr>
          <w:color w:val="000000"/>
          <w:sz w:val="24"/>
          <w:szCs w:val="24"/>
        </w:rPr>
        <w:t>уб., на 202</w:t>
      </w:r>
      <w:r w:rsidR="0059537D">
        <w:rPr>
          <w:color w:val="000000"/>
          <w:sz w:val="24"/>
          <w:szCs w:val="24"/>
        </w:rPr>
        <w:t>8</w:t>
      </w:r>
      <w:r>
        <w:rPr>
          <w:color w:val="000000"/>
          <w:sz w:val="24"/>
          <w:szCs w:val="24"/>
        </w:rPr>
        <w:t xml:space="preserve"> год – </w:t>
      </w:r>
      <w:r w:rsidR="004D71A3">
        <w:rPr>
          <w:color w:val="000000"/>
          <w:sz w:val="24"/>
          <w:szCs w:val="24"/>
        </w:rPr>
        <w:t>218,20</w:t>
      </w:r>
      <w:r>
        <w:rPr>
          <w:color w:val="000000"/>
          <w:sz w:val="24"/>
          <w:szCs w:val="24"/>
        </w:rPr>
        <w:t xml:space="preserve"> руб.</w:t>
      </w:r>
    </w:p>
    <w:p w:rsidR="003A35CE" w:rsidRDefault="003A35CE" w:rsidP="007F270B">
      <w:pPr>
        <w:shd w:val="clear" w:color="auto" w:fill="FFFFFF"/>
        <w:spacing w:afterLines="60"/>
        <w:ind w:firstLineChars="261" w:firstLine="626"/>
        <w:jc w:val="both"/>
        <w:rPr>
          <w:color w:val="000000"/>
          <w:sz w:val="24"/>
          <w:szCs w:val="24"/>
        </w:rPr>
      </w:pPr>
      <w:r w:rsidRPr="00CD0432">
        <w:rPr>
          <w:color w:val="000000"/>
          <w:sz w:val="24"/>
          <w:szCs w:val="24"/>
        </w:rPr>
        <w:t>-</w:t>
      </w:r>
      <w:r w:rsidRPr="00F20446">
        <w:rPr>
          <w:color w:val="000000"/>
          <w:sz w:val="24"/>
          <w:szCs w:val="24"/>
        </w:rPr>
        <w:t>на реализацию переданных государственных полномочий по составлению протоколов административной комиссии на 202</w:t>
      </w:r>
      <w:r w:rsidR="0059537D">
        <w:rPr>
          <w:color w:val="000000"/>
          <w:sz w:val="24"/>
          <w:szCs w:val="24"/>
        </w:rPr>
        <w:t>6</w:t>
      </w:r>
      <w:r w:rsidR="00F238D1" w:rsidRPr="00F20446">
        <w:rPr>
          <w:color w:val="000000"/>
          <w:sz w:val="24"/>
          <w:szCs w:val="24"/>
        </w:rPr>
        <w:t xml:space="preserve"> </w:t>
      </w:r>
      <w:r w:rsidR="00A97987" w:rsidRPr="00F20446">
        <w:rPr>
          <w:color w:val="000000"/>
          <w:sz w:val="24"/>
          <w:szCs w:val="24"/>
        </w:rPr>
        <w:t>в сумме -</w:t>
      </w:r>
      <w:r w:rsidRPr="00F20446">
        <w:rPr>
          <w:color w:val="000000"/>
          <w:sz w:val="24"/>
          <w:szCs w:val="24"/>
        </w:rPr>
        <w:t xml:space="preserve"> 2,0</w:t>
      </w:r>
      <w:r w:rsidR="0059537D">
        <w:rPr>
          <w:color w:val="000000"/>
          <w:sz w:val="24"/>
          <w:szCs w:val="24"/>
        </w:rPr>
        <w:t>0</w:t>
      </w:r>
      <w:r w:rsidRPr="00F20446">
        <w:rPr>
          <w:color w:val="000000"/>
          <w:sz w:val="24"/>
          <w:szCs w:val="24"/>
        </w:rPr>
        <w:t xml:space="preserve"> тыс.</w:t>
      </w:r>
      <w:r w:rsidR="000C4AAE">
        <w:rPr>
          <w:color w:val="000000"/>
          <w:sz w:val="24"/>
          <w:szCs w:val="24"/>
        </w:rPr>
        <w:t xml:space="preserve"> </w:t>
      </w:r>
      <w:r w:rsidRPr="00F20446">
        <w:rPr>
          <w:color w:val="000000"/>
          <w:sz w:val="24"/>
          <w:szCs w:val="24"/>
        </w:rPr>
        <w:t>руб.</w:t>
      </w:r>
      <w:r w:rsidR="00A97987" w:rsidRPr="00F20446">
        <w:rPr>
          <w:color w:val="000000"/>
          <w:sz w:val="24"/>
          <w:szCs w:val="24"/>
        </w:rPr>
        <w:t>, на 202</w:t>
      </w:r>
      <w:r w:rsidR="0059537D">
        <w:rPr>
          <w:color w:val="000000"/>
          <w:sz w:val="24"/>
          <w:szCs w:val="24"/>
        </w:rPr>
        <w:t>7</w:t>
      </w:r>
      <w:r w:rsidR="00A97987" w:rsidRPr="00F20446">
        <w:rPr>
          <w:color w:val="000000"/>
          <w:sz w:val="24"/>
          <w:szCs w:val="24"/>
        </w:rPr>
        <w:t xml:space="preserve"> год – 2,0</w:t>
      </w:r>
      <w:r w:rsidR="0059537D">
        <w:rPr>
          <w:color w:val="000000"/>
          <w:sz w:val="24"/>
          <w:szCs w:val="24"/>
        </w:rPr>
        <w:t>0</w:t>
      </w:r>
      <w:r w:rsidR="00A97987" w:rsidRPr="00F20446">
        <w:rPr>
          <w:color w:val="000000"/>
          <w:sz w:val="24"/>
          <w:szCs w:val="24"/>
        </w:rPr>
        <w:t xml:space="preserve"> тыс.</w:t>
      </w:r>
      <w:r w:rsidR="000C4AAE">
        <w:rPr>
          <w:color w:val="000000"/>
          <w:sz w:val="24"/>
          <w:szCs w:val="24"/>
        </w:rPr>
        <w:t xml:space="preserve"> </w:t>
      </w:r>
      <w:r w:rsidR="00A97987" w:rsidRPr="00F20446">
        <w:rPr>
          <w:color w:val="000000"/>
          <w:sz w:val="24"/>
          <w:szCs w:val="24"/>
        </w:rPr>
        <w:t>руб., на 202</w:t>
      </w:r>
      <w:r w:rsidR="0059537D">
        <w:rPr>
          <w:color w:val="000000"/>
          <w:sz w:val="24"/>
          <w:szCs w:val="24"/>
        </w:rPr>
        <w:t>8</w:t>
      </w:r>
      <w:r w:rsidR="00A97987" w:rsidRPr="00F20446">
        <w:rPr>
          <w:color w:val="000000"/>
          <w:sz w:val="24"/>
          <w:szCs w:val="24"/>
        </w:rPr>
        <w:t xml:space="preserve"> год – 2,00 тыс.</w:t>
      </w:r>
      <w:r w:rsidR="000C4AAE">
        <w:rPr>
          <w:color w:val="000000"/>
          <w:sz w:val="24"/>
          <w:szCs w:val="24"/>
        </w:rPr>
        <w:t xml:space="preserve"> </w:t>
      </w:r>
      <w:r w:rsidR="00A97987" w:rsidRPr="00F20446">
        <w:rPr>
          <w:color w:val="000000"/>
          <w:sz w:val="24"/>
          <w:szCs w:val="24"/>
        </w:rPr>
        <w:t>руб.</w:t>
      </w:r>
    </w:p>
    <w:p w:rsidR="004A4AC3" w:rsidRDefault="004A4AC3" w:rsidP="007F270B">
      <w:pPr>
        <w:shd w:val="clear" w:color="auto" w:fill="FFFFFF"/>
        <w:spacing w:afterLines="60"/>
        <w:ind w:firstLineChars="261" w:firstLine="626"/>
        <w:jc w:val="both"/>
        <w:rPr>
          <w:color w:val="000000"/>
          <w:sz w:val="24"/>
          <w:szCs w:val="24"/>
        </w:rPr>
      </w:pPr>
      <w:r>
        <w:rPr>
          <w:color w:val="000000"/>
          <w:sz w:val="24"/>
          <w:szCs w:val="24"/>
        </w:rPr>
        <w:t xml:space="preserve">- </w:t>
      </w:r>
      <w:r w:rsidRPr="004A4AC3">
        <w:rPr>
          <w:color w:val="000000"/>
          <w:sz w:val="24"/>
          <w:szCs w:val="24"/>
        </w:rPr>
        <w:t>на осуществление  первичного воинского учета на территориях, где отсутствуют военные комиссариаты</w:t>
      </w:r>
      <w:r w:rsidR="00F238D1">
        <w:rPr>
          <w:color w:val="000000"/>
          <w:sz w:val="24"/>
          <w:szCs w:val="24"/>
        </w:rPr>
        <w:t xml:space="preserve"> на 202</w:t>
      </w:r>
      <w:r w:rsidR="000C4AAE">
        <w:rPr>
          <w:color w:val="000000"/>
          <w:sz w:val="24"/>
          <w:szCs w:val="24"/>
        </w:rPr>
        <w:t>6</w:t>
      </w:r>
      <w:r w:rsidR="00F238D1">
        <w:rPr>
          <w:color w:val="000000"/>
          <w:sz w:val="24"/>
          <w:szCs w:val="24"/>
        </w:rPr>
        <w:t xml:space="preserve"> год </w:t>
      </w:r>
      <w:r w:rsidR="00A97987">
        <w:rPr>
          <w:color w:val="000000"/>
          <w:sz w:val="24"/>
          <w:szCs w:val="24"/>
        </w:rPr>
        <w:t>–</w:t>
      </w:r>
      <w:r>
        <w:rPr>
          <w:color w:val="000000"/>
          <w:sz w:val="24"/>
          <w:szCs w:val="24"/>
        </w:rPr>
        <w:t xml:space="preserve"> </w:t>
      </w:r>
      <w:r w:rsidR="004D71A3">
        <w:rPr>
          <w:color w:val="000000"/>
          <w:sz w:val="24"/>
          <w:szCs w:val="24"/>
        </w:rPr>
        <w:t>379,00</w:t>
      </w:r>
      <w:r w:rsidR="00A97987">
        <w:rPr>
          <w:color w:val="000000"/>
          <w:sz w:val="24"/>
          <w:szCs w:val="24"/>
        </w:rPr>
        <w:t xml:space="preserve"> </w:t>
      </w:r>
      <w:r w:rsidR="00A97987" w:rsidRPr="00CD0432">
        <w:rPr>
          <w:color w:val="000000"/>
          <w:sz w:val="24"/>
          <w:szCs w:val="24"/>
        </w:rPr>
        <w:t>тыс.</w:t>
      </w:r>
      <w:r w:rsidR="000C4AAE">
        <w:rPr>
          <w:color w:val="000000"/>
          <w:sz w:val="24"/>
          <w:szCs w:val="24"/>
        </w:rPr>
        <w:t xml:space="preserve"> </w:t>
      </w:r>
      <w:r w:rsidR="00A97987" w:rsidRPr="00CD0432">
        <w:rPr>
          <w:color w:val="000000"/>
          <w:sz w:val="24"/>
          <w:szCs w:val="24"/>
        </w:rPr>
        <w:t>руб.</w:t>
      </w:r>
      <w:r w:rsidR="00A97987">
        <w:rPr>
          <w:color w:val="000000"/>
          <w:sz w:val="24"/>
          <w:szCs w:val="24"/>
        </w:rPr>
        <w:t>;</w:t>
      </w:r>
      <w:r w:rsidR="00A97987" w:rsidRPr="00A97987">
        <w:rPr>
          <w:color w:val="000000"/>
          <w:sz w:val="24"/>
          <w:szCs w:val="24"/>
        </w:rPr>
        <w:t xml:space="preserve"> </w:t>
      </w:r>
      <w:r w:rsidR="00A97987">
        <w:rPr>
          <w:color w:val="000000"/>
          <w:sz w:val="24"/>
          <w:szCs w:val="24"/>
        </w:rPr>
        <w:t>на 202</w:t>
      </w:r>
      <w:r w:rsidR="000C4AAE">
        <w:rPr>
          <w:color w:val="000000"/>
          <w:sz w:val="24"/>
          <w:szCs w:val="24"/>
        </w:rPr>
        <w:t>7</w:t>
      </w:r>
      <w:r w:rsidR="00A97987">
        <w:rPr>
          <w:color w:val="000000"/>
          <w:sz w:val="24"/>
          <w:szCs w:val="24"/>
        </w:rPr>
        <w:t xml:space="preserve"> год – </w:t>
      </w:r>
      <w:r w:rsidR="004D71A3">
        <w:rPr>
          <w:color w:val="000000"/>
          <w:sz w:val="24"/>
          <w:szCs w:val="24"/>
        </w:rPr>
        <w:t>423,10</w:t>
      </w:r>
      <w:r w:rsidR="00A97987">
        <w:rPr>
          <w:color w:val="000000"/>
          <w:sz w:val="24"/>
          <w:szCs w:val="24"/>
        </w:rPr>
        <w:t xml:space="preserve"> тыс.</w:t>
      </w:r>
      <w:r w:rsidR="000C4AAE">
        <w:rPr>
          <w:color w:val="000000"/>
          <w:sz w:val="24"/>
          <w:szCs w:val="24"/>
        </w:rPr>
        <w:t xml:space="preserve"> </w:t>
      </w:r>
      <w:r w:rsidR="00A97987">
        <w:rPr>
          <w:color w:val="000000"/>
          <w:sz w:val="24"/>
          <w:szCs w:val="24"/>
        </w:rPr>
        <w:t>руб., на 202</w:t>
      </w:r>
      <w:r w:rsidR="000C4AAE">
        <w:rPr>
          <w:color w:val="000000"/>
          <w:sz w:val="24"/>
          <w:szCs w:val="24"/>
        </w:rPr>
        <w:t>8</w:t>
      </w:r>
      <w:r w:rsidR="00A97987">
        <w:rPr>
          <w:color w:val="000000"/>
          <w:sz w:val="24"/>
          <w:szCs w:val="24"/>
        </w:rPr>
        <w:t xml:space="preserve"> год – </w:t>
      </w:r>
      <w:r w:rsidR="004D71A3">
        <w:rPr>
          <w:color w:val="000000"/>
          <w:sz w:val="24"/>
          <w:szCs w:val="24"/>
        </w:rPr>
        <w:t>539,60</w:t>
      </w:r>
      <w:r w:rsidR="00A97987">
        <w:rPr>
          <w:color w:val="000000"/>
          <w:sz w:val="24"/>
          <w:szCs w:val="24"/>
        </w:rPr>
        <w:t xml:space="preserve"> тыс</w:t>
      </w:r>
      <w:proofErr w:type="gramStart"/>
      <w:r w:rsidR="00A97987">
        <w:rPr>
          <w:color w:val="000000"/>
          <w:sz w:val="24"/>
          <w:szCs w:val="24"/>
        </w:rPr>
        <w:t>.р</w:t>
      </w:r>
      <w:proofErr w:type="gramEnd"/>
      <w:r w:rsidR="00A97987">
        <w:rPr>
          <w:color w:val="000000"/>
          <w:sz w:val="24"/>
          <w:szCs w:val="24"/>
        </w:rPr>
        <w:t>уб.</w:t>
      </w:r>
    </w:p>
    <w:p w:rsidR="005C2BAD" w:rsidRDefault="007F270B" w:rsidP="007F270B">
      <w:pPr>
        <w:shd w:val="clear" w:color="auto" w:fill="FFFFFF"/>
        <w:spacing w:afterLines="60"/>
        <w:ind w:firstLineChars="261" w:firstLine="626"/>
        <w:jc w:val="both"/>
        <w:rPr>
          <w:color w:val="000000"/>
          <w:sz w:val="24"/>
          <w:szCs w:val="24"/>
        </w:rPr>
      </w:pPr>
      <w:r>
        <w:rPr>
          <w:color w:val="000000"/>
          <w:sz w:val="24"/>
          <w:szCs w:val="24"/>
        </w:rPr>
        <w:t>- на организацию водоснабжения в пределах переданных полномочий на 2026 г. – 914,30 тыс. руб.; на 2027 г. – 0,000 тыс. руб.; на 2028 г. – 0,00 тыс. руб.</w:t>
      </w:r>
    </w:p>
    <w:p w:rsidR="000165A5" w:rsidRDefault="000165A5" w:rsidP="007F270B">
      <w:pPr>
        <w:shd w:val="clear" w:color="auto" w:fill="FFFFFF"/>
        <w:spacing w:afterLines="60"/>
        <w:ind w:firstLineChars="261" w:firstLine="629"/>
        <w:jc w:val="center"/>
        <w:rPr>
          <w:b/>
          <w:color w:val="000000"/>
          <w:sz w:val="24"/>
          <w:szCs w:val="24"/>
          <w:u w:val="single"/>
          <w:lang w:eastAsia="en-US"/>
        </w:rPr>
      </w:pPr>
    </w:p>
    <w:p w:rsidR="000165A5" w:rsidRDefault="000165A5" w:rsidP="007F270B">
      <w:pPr>
        <w:shd w:val="clear" w:color="auto" w:fill="FFFFFF"/>
        <w:spacing w:afterLines="60"/>
        <w:ind w:firstLineChars="261" w:firstLine="629"/>
        <w:jc w:val="center"/>
        <w:rPr>
          <w:b/>
          <w:color w:val="000000"/>
          <w:sz w:val="24"/>
          <w:szCs w:val="24"/>
          <w:u w:val="single"/>
          <w:lang w:eastAsia="en-US"/>
        </w:rPr>
      </w:pPr>
    </w:p>
    <w:p w:rsidR="001C3FA0" w:rsidRDefault="001C3FA0" w:rsidP="007F270B">
      <w:pPr>
        <w:shd w:val="clear" w:color="auto" w:fill="FFFFFF"/>
        <w:spacing w:afterLines="60"/>
        <w:ind w:firstLineChars="261" w:firstLine="629"/>
        <w:jc w:val="center"/>
        <w:rPr>
          <w:b/>
          <w:color w:val="000000"/>
          <w:sz w:val="24"/>
          <w:szCs w:val="24"/>
          <w:u w:val="single"/>
          <w:lang w:eastAsia="en-US"/>
        </w:rPr>
      </w:pPr>
    </w:p>
    <w:p w:rsidR="00FE1A69" w:rsidRDefault="00FE1A69" w:rsidP="007F270B">
      <w:pPr>
        <w:shd w:val="clear" w:color="auto" w:fill="FFFFFF"/>
        <w:spacing w:afterLines="60"/>
        <w:ind w:firstLineChars="261" w:firstLine="629"/>
        <w:jc w:val="center"/>
        <w:rPr>
          <w:b/>
          <w:color w:val="000000"/>
          <w:sz w:val="24"/>
          <w:szCs w:val="24"/>
          <w:u w:val="single"/>
          <w:lang w:eastAsia="en-US"/>
        </w:rPr>
      </w:pPr>
    </w:p>
    <w:p w:rsidR="00FE1A69" w:rsidRDefault="00FE1A69" w:rsidP="007F270B">
      <w:pPr>
        <w:shd w:val="clear" w:color="auto" w:fill="FFFFFF"/>
        <w:spacing w:afterLines="60"/>
        <w:ind w:firstLineChars="261" w:firstLine="629"/>
        <w:jc w:val="center"/>
        <w:rPr>
          <w:b/>
          <w:color w:val="000000"/>
          <w:sz w:val="24"/>
          <w:szCs w:val="24"/>
          <w:u w:val="single"/>
          <w:lang w:eastAsia="en-US"/>
        </w:rPr>
      </w:pPr>
    </w:p>
    <w:p w:rsidR="003A35CE" w:rsidRPr="00CD0432" w:rsidRDefault="003A35CE" w:rsidP="007F270B">
      <w:pPr>
        <w:shd w:val="clear" w:color="auto" w:fill="FFFFFF"/>
        <w:spacing w:afterLines="60"/>
        <w:ind w:firstLineChars="261" w:firstLine="629"/>
        <w:jc w:val="center"/>
        <w:rPr>
          <w:b/>
          <w:color w:val="000000"/>
          <w:sz w:val="24"/>
          <w:szCs w:val="24"/>
          <w:u w:val="single"/>
          <w:lang w:eastAsia="en-US"/>
        </w:rPr>
      </w:pPr>
      <w:r w:rsidRPr="00CD0432">
        <w:rPr>
          <w:b/>
          <w:color w:val="000000"/>
          <w:sz w:val="24"/>
          <w:szCs w:val="24"/>
          <w:u w:val="single"/>
          <w:lang w:eastAsia="en-US"/>
        </w:rPr>
        <w:lastRenderedPageBreak/>
        <w:t>РАСХОДЫ  БЮДЖЕТА</w:t>
      </w:r>
    </w:p>
    <w:p w:rsidR="003A35CE" w:rsidRDefault="003A35CE" w:rsidP="00CD0432">
      <w:pPr>
        <w:autoSpaceDE w:val="0"/>
        <w:autoSpaceDN w:val="0"/>
        <w:adjustRightInd w:val="0"/>
        <w:jc w:val="both"/>
        <w:rPr>
          <w:color w:val="000000"/>
          <w:sz w:val="24"/>
          <w:szCs w:val="24"/>
          <w:lang w:eastAsia="en-US"/>
        </w:rPr>
      </w:pPr>
      <w:r w:rsidRPr="00CD0432">
        <w:rPr>
          <w:color w:val="000000"/>
          <w:sz w:val="24"/>
          <w:szCs w:val="24"/>
          <w:lang w:eastAsia="en-US"/>
        </w:rPr>
        <w:t xml:space="preserve">         </w:t>
      </w:r>
    </w:p>
    <w:p w:rsidR="000C4AAE" w:rsidRDefault="000C4AAE" w:rsidP="00CD0432">
      <w:pPr>
        <w:autoSpaceDE w:val="0"/>
        <w:autoSpaceDN w:val="0"/>
        <w:adjustRightInd w:val="0"/>
        <w:jc w:val="both"/>
        <w:rPr>
          <w:color w:val="000000"/>
          <w:sz w:val="24"/>
          <w:szCs w:val="24"/>
          <w:lang w:eastAsia="en-US"/>
        </w:rPr>
      </w:pPr>
    </w:p>
    <w:p w:rsidR="000C4AAE" w:rsidRPr="00DC0F97" w:rsidRDefault="000C4AAE" w:rsidP="000C4AAE">
      <w:pPr>
        <w:jc w:val="center"/>
        <w:rPr>
          <w:b/>
          <w:sz w:val="24"/>
          <w:szCs w:val="24"/>
        </w:rPr>
      </w:pPr>
      <w:r w:rsidRPr="00DC0F97">
        <w:rPr>
          <w:b/>
          <w:sz w:val="24"/>
          <w:szCs w:val="24"/>
        </w:rPr>
        <w:t>Раздел 0100 «Общегосударственные вопросы»</w:t>
      </w:r>
    </w:p>
    <w:p w:rsidR="000C4AAE" w:rsidRDefault="000C4AAE" w:rsidP="00CD0432">
      <w:pPr>
        <w:autoSpaceDE w:val="0"/>
        <w:autoSpaceDN w:val="0"/>
        <w:adjustRightInd w:val="0"/>
        <w:jc w:val="both"/>
        <w:rPr>
          <w:b/>
          <w:color w:val="000000"/>
          <w:sz w:val="24"/>
          <w:szCs w:val="24"/>
          <w:lang w:eastAsia="en-US"/>
        </w:rPr>
      </w:pPr>
    </w:p>
    <w:p w:rsidR="000C4AAE" w:rsidRPr="00DC0F97" w:rsidRDefault="000C4AAE" w:rsidP="000C4AAE">
      <w:pPr>
        <w:ind w:firstLine="709"/>
        <w:jc w:val="both"/>
        <w:rPr>
          <w:sz w:val="24"/>
          <w:szCs w:val="24"/>
        </w:rPr>
      </w:pPr>
      <w:proofErr w:type="gramStart"/>
      <w:r w:rsidRPr="00DC0F97">
        <w:rPr>
          <w:sz w:val="24"/>
          <w:szCs w:val="24"/>
        </w:rPr>
        <w:t xml:space="preserve">По органам местного самоуправления оплата труда </w:t>
      </w:r>
      <w:r>
        <w:rPr>
          <w:sz w:val="24"/>
          <w:szCs w:val="24"/>
        </w:rPr>
        <w:t>с</w:t>
      </w:r>
      <w:r w:rsidRPr="00DC0F97">
        <w:rPr>
          <w:sz w:val="24"/>
          <w:szCs w:val="24"/>
        </w:rPr>
        <w:t xml:space="preserve"> начисления</w:t>
      </w:r>
      <w:r>
        <w:rPr>
          <w:sz w:val="24"/>
          <w:szCs w:val="24"/>
        </w:rPr>
        <w:t>ми</w:t>
      </w:r>
      <w:r w:rsidRPr="00DC0F97">
        <w:rPr>
          <w:sz w:val="24"/>
          <w:szCs w:val="24"/>
        </w:rPr>
        <w:t xml:space="preserve"> </w:t>
      </w:r>
      <w:r>
        <w:rPr>
          <w:sz w:val="24"/>
          <w:szCs w:val="24"/>
        </w:rPr>
        <w:t>рассчитывается</w:t>
      </w:r>
      <w:r w:rsidRPr="00DC0F97">
        <w:rPr>
          <w:sz w:val="24"/>
          <w:szCs w:val="24"/>
        </w:rPr>
        <w:t xml:space="preserve"> в соответствии со штатными расписаниями с учетом нормативов, установленных постановлением Правительства Республики Карелия от 18.06.2012</w:t>
      </w:r>
      <w:r>
        <w:rPr>
          <w:sz w:val="24"/>
          <w:szCs w:val="24"/>
        </w:rPr>
        <w:t xml:space="preserve"> </w:t>
      </w:r>
      <w:r w:rsidRPr="00DC0F97">
        <w:rPr>
          <w:sz w:val="24"/>
          <w:szCs w:val="24"/>
        </w:rPr>
        <w:t>г</w:t>
      </w:r>
      <w:r>
        <w:rPr>
          <w:sz w:val="24"/>
          <w:szCs w:val="24"/>
        </w:rPr>
        <w:t>.</w:t>
      </w:r>
      <w:r w:rsidRPr="00DC0F97">
        <w:rPr>
          <w:sz w:val="24"/>
          <w:szCs w:val="24"/>
        </w:rPr>
        <w:t xml:space="preserve"> № 190-П «Об установлении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содержание </w:t>
      </w:r>
      <w:r>
        <w:rPr>
          <w:sz w:val="24"/>
          <w:szCs w:val="24"/>
        </w:rPr>
        <w:t xml:space="preserve">органов местного самоуправления». </w:t>
      </w:r>
      <w:proofErr w:type="gramEnd"/>
    </w:p>
    <w:p w:rsidR="000C4AAE" w:rsidRPr="00DC0F97" w:rsidRDefault="000C4AAE" w:rsidP="000C4AAE">
      <w:pPr>
        <w:ind w:firstLine="709"/>
        <w:jc w:val="both"/>
        <w:rPr>
          <w:sz w:val="24"/>
          <w:szCs w:val="24"/>
        </w:rPr>
      </w:pPr>
      <w:r>
        <w:rPr>
          <w:sz w:val="24"/>
          <w:szCs w:val="24"/>
        </w:rPr>
        <w:t xml:space="preserve">В числе основных направлений расходов местного бюджета по данному разделу предусмотрены средства на финансовое обеспечение деятельности органов местного самоуправления </w:t>
      </w:r>
      <w:r w:rsidRPr="00DC0F97">
        <w:rPr>
          <w:sz w:val="24"/>
          <w:szCs w:val="24"/>
        </w:rPr>
        <w:t xml:space="preserve">в сумме </w:t>
      </w:r>
      <w:r w:rsidRPr="004D71A3">
        <w:rPr>
          <w:sz w:val="24"/>
          <w:szCs w:val="24"/>
        </w:rPr>
        <w:t>2634,50</w:t>
      </w:r>
      <w:r>
        <w:rPr>
          <w:b/>
          <w:sz w:val="24"/>
          <w:szCs w:val="24"/>
        </w:rPr>
        <w:t xml:space="preserve"> </w:t>
      </w:r>
      <w:r w:rsidRPr="00DC0F97">
        <w:rPr>
          <w:sz w:val="24"/>
          <w:szCs w:val="24"/>
        </w:rPr>
        <w:t xml:space="preserve"> тыс.</w:t>
      </w:r>
      <w:r>
        <w:rPr>
          <w:sz w:val="24"/>
          <w:szCs w:val="24"/>
        </w:rPr>
        <w:t xml:space="preserve"> </w:t>
      </w:r>
      <w:r w:rsidRPr="00DC0F97">
        <w:rPr>
          <w:sz w:val="24"/>
          <w:szCs w:val="24"/>
        </w:rPr>
        <w:t>рублей, в том числе:</w:t>
      </w:r>
    </w:p>
    <w:p w:rsidR="000C4AAE" w:rsidRDefault="000C4AAE" w:rsidP="000C4AAE">
      <w:pPr>
        <w:jc w:val="both"/>
        <w:rPr>
          <w:sz w:val="24"/>
          <w:szCs w:val="24"/>
        </w:rPr>
      </w:pPr>
      <w:r w:rsidRPr="00DC0F97">
        <w:rPr>
          <w:sz w:val="24"/>
          <w:szCs w:val="24"/>
        </w:rPr>
        <w:t xml:space="preserve"> -на содержание главы поселения (на заработную плату со страховыми взносами) в сумме </w:t>
      </w:r>
      <w:r w:rsidRPr="000C4AAE">
        <w:rPr>
          <w:sz w:val="24"/>
          <w:szCs w:val="24"/>
        </w:rPr>
        <w:t>882,80</w:t>
      </w:r>
      <w:r w:rsidRPr="00DC0F97">
        <w:rPr>
          <w:sz w:val="24"/>
          <w:szCs w:val="24"/>
        </w:rPr>
        <w:t xml:space="preserve"> тыс.</w:t>
      </w:r>
      <w:r>
        <w:rPr>
          <w:sz w:val="24"/>
          <w:szCs w:val="24"/>
        </w:rPr>
        <w:t xml:space="preserve"> рублей.</w:t>
      </w:r>
    </w:p>
    <w:p w:rsidR="000C4AAE" w:rsidRDefault="000C4AAE" w:rsidP="000C4AAE">
      <w:pPr>
        <w:jc w:val="both"/>
        <w:rPr>
          <w:sz w:val="24"/>
          <w:szCs w:val="24"/>
        </w:rPr>
      </w:pPr>
      <w:r w:rsidRPr="00DC0F97">
        <w:rPr>
          <w:sz w:val="24"/>
          <w:szCs w:val="24"/>
        </w:rPr>
        <w:t>- на содержание аппарата администрации поселения</w:t>
      </w:r>
      <w:r>
        <w:rPr>
          <w:sz w:val="24"/>
          <w:szCs w:val="24"/>
        </w:rPr>
        <w:t xml:space="preserve"> (на заработную плату со страховыми взносами)</w:t>
      </w:r>
      <w:r w:rsidRPr="00DC0F97">
        <w:rPr>
          <w:sz w:val="24"/>
          <w:szCs w:val="24"/>
        </w:rPr>
        <w:t xml:space="preserve"> в сумме </w:t>
      </w:r>
      <w:r>
        <w:rPr>
          <w:sz w:val="24"/>
          <w:szCs w:val="24"/>
        </w:rPr>
        <w:t xml:space="preserve">1015,60 </w:t>
      </w:r>
      <w:r w:rsidRPr="00DC0F97">
        <w:rPr>
          <w:sz w:val="24"/>
          <w:szCs w:val="24"/>
        </w:rPr>
        <w:t xml:space="preserve">тыс. </w:t>
      </w:r>
      <w:r>
        <w:rPr>
          <w:sz w:val="24"/>
          <w:szCs w:val="24"/>
        </w:rPr>
        <w:t>рублей,</w:t>
      </w:r>
    </w:p>
    <w:p w:rsidR="000C4AAE" w:rsidRDefault="000C4AAE" w:rsidP="000C4AAE">
      <w:pPr>
        <w:jc w:val="both"/>
        <w:rPr>
          <w:sz w:val="24"/>
          <w:szCs w:val="24"/>
        </w:rPr>
      </w:pPr>
      <w:r>
        <w:rPr>
          <w:sz w:val="24"/>
          <w:szCs w:val="24"/>
        </w:rPr>
        <w:t>- на закупку энергетических ресурсов (</w:t>
      </w:r>
      <w:proofErr w:type="spellStart"/>
      <w:r>
        <w:rPr>
          <w:sz w:val="24"/>
          <w:szCs w:val="24"/>
        </w:rPr>
        <w:t>эл</w:t>
      </w:r>
      <w:proofErr w:type="spellEnd"/>
      <w:r>
        <w:rPr>
          <w:sz w:val="24"/>
          <w:szCs w:val="24"/>
        </w:rPr>
        <w:t xml:space="preserve">. энергия) – 702,10 </w:t>
      </w:r>
      <w:r w:rsidRPr="00DC0F97">
        <w:rPr>
          <w:sz w:val="24"/>
          <w:szCs w:val="24"/>
        </w:rPr>
        <w:t>тыс</w:t>
      </w:r>
      <w:proofErr w:type="gramStart"/>
      <w:r w:rsidRPr="00DC0F97">
        <w:rPr>
          <w:sz w:val="24"/>
          <w:szCs w:val="24"/>
        </w:rPr>
        <w:t>.р</w:t>
      </w:r>
      <w:proofErr w:type="gramEnd"/>
      <w:r w:rsidRPr="00DC0F97">
        <w:rPr>
          <w:sz w:val="24"/>
          <w:szCs w:val="24"/>
        </w:rPr>
        <w:t>уб</w:t>
      </w:r>
      <w:r>
        <w:rPr>
          <w:sz w:val="24"/>
          <w:szCs w:val="24"/>
        </w:rPr>
        <w:t>.,</w:t>
      </w:r>
    </w:p>
    <w:p w:rsidR="000C4AAE" w:rsidRDefault="000C4AAE" w:rsidP="000C4AAE">
      <w:pPr>
        <w:jc w:val="both"/>
        <w:rPr>
          <w:sz w:val="24"/>
          <w:szCs w:val="24"/>
        </w:rPr>
      </w:pPr>
      <w:r>
        <w:rPr>
          <w:sz w:val="24"/>
          <w:szCs w:val="24"/>
        </w:rPr>
        <w:t>- прочая закупка товаров, работ и услуг – 30,00 тыс. руб.</w:t>
      </w:r>
    </w:p>
    <w:p w:rsidR="000C4AAE" w:rsidRPr="00DC0F97" w:rsidRDefault="000C4AAE" w:rsidP="000C4AAE">
      <w:pPr>
        <w:jc w:val="both"/>
        <w:rPr>
          <w:sz w:val="24"/>
          <w:szCs w:val="24"/>
        </w:rPr>
      </w:pPr>
      <w:r>
        <w:rPr>
          <w:sz w:val="24"/>
          <w:szCs w:val="24"/>
        </w:rPr>
        <w:t xml:space="preserve">- </w:t>
      </w:r>
      <w:r w:rsidRPr="00890F1E">
        <w:rPr>
          <w:sz w:val="24"/>
          <w:szCs w:val="24"/>
        </w:rPr>
        <w:t xml:space="preserve">Осуществление </w:t>
      </w:r>
      <w:r>
        <w:rPr>
          <w:sz w:val="24"/>
          <w:szCs w:val="24"/>
        </w:rPr>
        <w:t>обеспечения</w:t>
      </w:r>
      <w:r w:rsidRPr="00890F1E">
        <w:rPr>
          <w:sz w:val="24"/>
          <w:szCs w:val="24"/>
        </w:rPr>
        <w:t xml:space="preserve"> деятельности административных комиссий и определению перечня должностных лиц, уполномоченных составлять протоколы об административных правонарушениях</w:t>
      </w:r>
      <w:r>
        <w:rPr>
          <w:sz w:val="24"/>
          <w:szCs w:val="24"/>
        </w:rPr>
        <w:t xml:space="preserve"> – 2,00 </w:t>
      </w:r>
      <w:r w:rsidRPr="00DC0F97">
        <w:rPr>
          <w:sz w:val="24"/>
          <w:szCs w:val="24"/>
        </w:rPr>
        <w:t>тыс. руб</w:t>
      </w:r>
      <w:r>
        <w:rPr>
          <w:sz w:val="24"/>
          <w:szCs w:val="24"/>
        </w:rPr>
        <w:t>.</w:t>
      </w:r>
    </w:p>
    <w:p w:rsidR="000C4AAE" w:rsidRDefault="000C4AAE" w:rsidP="000C4AAE">
      <w:pPr>
        <w:jc w:val="both"/>
        <w:rPr>
          <w:sz w:val="24"/>
          <w:szCs w:val="24"/>
        </w:rPr>
      </w:pPr>
      <w:r>
        <w:rPr>
          <w:sz w:val="24"/>
          <w:szCs w:val="24"/>
        </w:rPr>
        <w:t>- р</w:t>
      </w:r>
      <w:r w:rsidRPr="00DC0F97">
        <w:rPr>
          <w:sz w:val="24"/>
          <w:szCs w:val="24"/>
        </w:rPr>
        <w:t xml:space="preserve">езервный фонд   </w:t>
      </w:r>
      <w:r w:rsidRPr="00890F1E">
        <w:rPr>
          <w:sz w:val="24"/>
          <w:szCs w:val="24"/>
        </w:rPr>
        <w:t>2,0</w:t>
      </w:r>
      <w:r>
        <w:rPr>
          <w:sz w:val="24"/>
          <w:szCs w:val="24"/>
        </w:rPr>
        <w:t>0</w:t>
      </w:r>
      <w:r w:rsidRPr="00DC0F97">
        <w:rPr>
          <w:sz w:val="24"/>
          <w:szCs w:val="24"/>
        </w:rPr>
        <w:t xml:space="preserve"> тыс. руб.</w:t>
      </w:r>
      <w:r>
        <w:rPr>
          <w:sz w:val="24"/>
          <w:szCs w:val="24"/>
        </w:rPr>
        <w:t xml:space="preserve">  </w:t>
      </w:r>
    </w:p>
    <w:p w:rsidR="000C4AAE" w:rsidRDefault="000C4AAE" w:rsidP="000C4AAE">
      <w:pPr>
        <w:jc w:val="both"/>
        <w:rPr>
          <w:color w:val="FF0000"/>
          <w:sz w:val="24"/>
          <w:szCs w:val="24"/>
        </w:rPr>
      </w:pPr>
      <w:r>
        <w:rPr>
          <w:sz w:val="24"/>
          <w:szCs w:val="24"/>
        </w:rPr>
        <w:t>- уплата налогов и иных платежей- 0,0 тыс. руб.</w:t>
      </w:r>
    </w:p>
    <w:p w:rsidR="003A35CE" w:rsidRDefault="003A35CE" w:rsidP="006C01F1">
      <w:pPr>
        <w:autoSpaceDE w:val="0"/>
        <w:autoSpaceDN w:val="0"/>
        <w:adjustRightInd w:val="0"/>
        <w:jc w:val="both"/>
        <w:rPr>
          <w:color w:val="000000"/>
          <w:sz w:val="24"/>
          <w:szCs w:val="24"/>
          <w:lang w:eastAsia="en-US"/>
        </w:rPr>
      </w:pPr>
    </w:p>
    <w:p w:rsidR="000C4AAE" w:rsidRDefault="000C4AAE" w:rsidP="000C4AAE">
      <w:pPr>
        <w:autoSpaceDE w:val="0"/>
        <w:autoSpaceDN w:val="0"/>
        <w:adjustRightInd w:val="0"/>
        <w:ind w:firstLine="708"/>
        <w:jc w:val="center"/>
        <w:rPr>
          <w:b/>
          <w:color w:val="000000"/>
          <w:sz w:val="24"/>
          <w:szCs w:val="24"/>
          <w:lang w:eastAsia="en-US"/>
        </w:rPr>
      </w:pPr>
      <w:r>
        <w:rPr>
          <w:b/>
          <w:color w:val="000000"/>
          <w:sz w:val="24"/>
          <w:szCs w:val="24"/>
          <w:lang w:eastAsia="en-US"/>
        </w:rPr>
        <w:t>Раздел</w:t>
      </w:r>
      <w:r w:rsidR="003A35CE">
        <w:rPr>
          <w:b/>
          <w:color w:val="000000"/>
          <w:sz w:val="24"/>
          <w:szCs w:val="24"/>
          <w:lang w:eastAsia="en-US"/>
        </w:rPr>
        <w:t xml:space="preserve"> 0</w:t>
      </w:r>
      <w:r w:rsidR="00AC2524">
        <w:rPr>
          <w:b/>
          <w:color w:val="000000"/>
          <w:sz w:val="24"/>
          <w:szCs w:val="24"/>
          <w:lang w:eastAsia="en-US"/>
        </w:rPr>
        <w:t>2</w:t>
      </w:r>
      <w:r w:rsidR="003A35CE">
        <w:rPr>
          <w:b/>
          <w:color w:val="000000"/>
          <w:sz w:val="24"/>
          <w:szCs w:val="24"/>
          <w:lang w:eastAsia="en-US"/>
        </w:rPr>
        <w:t>00 «</w:t>
      </w:r>
      <w:r w:rsidR="00AC2524" w:rsidRPr="00AC2524">
        <w:rPr>
          <w:b/>
          <w:color w:val="000000"/>
          <w:sz w:val="24"/>
          <w:szCs w:val="24"/>
          <w:lang w:eastAsia="en-US"/>
        </w:rPr>
        <w:t>Национальная оборона</w:t>
      </w:r>
      <w:r w:rsidR="003A35CE" w:rsidRPr="002477B9">
        <w:rPr>
          <w:b/>
          <w:color w:val="000000"/>
          <w:sz w:val="24"/>
          <w:szCs w:val="24"/>
          <w:lang w:eastAsia="en-US"/>
        </w:rPr>
        <w:t>»</w:t>
      </w:r>
    </w:p>
    <w:p w:rsidR="000C4AAE" w:rsidRDefault="000C4AAE" w:rsidP="000C4AAE">
      <w:pPr>
        <w:autoSpaceDE w:val="0"/>
        <w:autoSpaceDN w:val="0"/>
        <w:adjustRightInd w:val="0"/>
        <w:ind w:firstLine="708"/>
        <w:jc w:val="center"/>
        <w:rPr>
          <w:color w:val="000000"/>
          <w:sz w:val="24"/>
          <w:szCs w:val="24"/>
          <w:lang w:eastAsia="en-US"/>
        </w:rPr>
      </w:pPr>
    </w:p>
    <w:p w:rsidR="000C4AAE" w:rsidRDefault="000C4AAE" w:rsidP="000C4AAE">
      <w:pPr>
        <w:ind w:firstLine="709"/>
        <w:jc w:val="both"/>
        <w:rPr>
          <w:sz w:val="24"/>
          <w:szCs w:val="24"/>
        </w:rPr>
      </w:pPr>
      <w:r>
        <w:rPr>
          <w:sz w:val="24"/>
          <w:szCs w:val="24"/>
        </w:rPr>
        <w:t xml:space="preserve">В проекте местного бюджета по данному разделу на 2026 год предусмотрены бюджетные ассигнования в сумме </w:t>
      </w:r>
      <w:r w:rsidR="004D71A3">
        <w:rPr>
          <w:sz w:val="24"/>
          <w:szCs w:val="24"/>
        </w:rPr>
        <w:t>379,00</w:t>
      </w:r>
      <w:r>
        <w:rPr>
          <w:sz w:val="24"/>
          <w:szCs w:val="24"/>
        </w:rPr>
        <w:t xml:space="preserve"> тыс. рублей, в т. ч. на оплату труда </w:t>
      </w:r>
      <w:r w:rsidR="004D71A3">
        <w:rPr>
          <w:sz w:val="24"/>
          <w:szCs w:val="24"/>
        </w:rPr>
        <w:t>–</w:t>
      </w:r>
      <w:r>
        <w:rPr>
          <w:sz w:val="24"/>
          <w:szCs w:val="24"/>
        </w:rPr>
        <w:t xml:space="preserve"> </w:t>
      </w:r>
      <w:r w:rsidR="004D71A3">
        <w:rPr>
          <w:sz w:val="24"/>
          <w:szCs w:val="24"/>
        </w:rPr>
        <w:t>291,10</w:t>
      </w:r>
      <w:r>
        <w:rPr>
          <w:sz w:val="24"/>
          <w:szCs w:val="24"/>
        </w:rPr>
        <w:t xml:space="preserve"> тыс. руб., </w:t>
      </w:r>
      <w:r w:rsidRPr="00DC0F97">
        <w:rPr>
          <w:sz w:val="24"/>
          <w:szCs w:val="24"/>
        </w:rPr>
        <w:t xml:space="preserve"> страховы</w:t>
      </w:r>
      <w:r>
        <w:rPr>
          <w:sz w:val="24"/>
          <w:szCs w:val="24"/>
        </w:rPr>
        <w:t>е</w:t>
      </w:r>
      <w:r w:rsidRPr="00DC0F97">
        <w:rPr>
          <w:sz w:val="24"/>
          <w:szCs w:val="24"/>
        </w:rPr>
        <w:t xml:space="preserve"> взнос</w:t>
      </w:r>
      <w:r>
        <w:rPr>
          <w:sz w:val="24"/>
          <w:szCs w:val="24"/>
        </w:rPr>
        <w:t xml:space="preserve">ы </w:t>
      </w:r>
      <w:r w:rsidR="004D71A3">
        <w:rPr>
          <w:sz w:val="24"/>
          <w:szCs w:val="24"/>
        </w:rPr>
        <w:t>–</w:t>
      </w:r>
      <w:r>
        <w:rPr>
          <w:sz w:val="24"/>
          <w:szCs w:val="24"/>
        </w:rPr>
        <w:t xml:space="preserve"> </w:t>
      </w:r>
      <w:r w:rsidR="004D71A3">
        <w:rPr>
          <w:sz w:val="24"/>
          <w:szCs w:val="24"/>
        </w:rPr>
        <w:t>87,90</w:t>
      </w:r>
      <w:r>
        <w:rPr>
          <w:sz w:val="24"/>
          <w:szCs w:val="24"/>
        </w:rPr>
        <w:t xml:space="preserve"> руб.</w:t>
      </w:r>
      <w:r w:rsidRPr="00DC0F97">
        <w:rPr>
          <w:sz w:val="24"/>
          <w:szCs w:val="24"/>
        </w:rPr>
        <w:t xml:space="preserve">  </w:t>
      </w:r>
    </w:p>
    <w:p w:rsidR="000C4AAE" w:rsidRDefault="000C4AAE" w:rsidP="000C4AAE">
      <w:pPr>
        <w:ind w:firstLine="709"/>
        <w:jc w:val="both"/>
        <w:rPr>
          <w:sz w:val="24"/>
          <w:szCs w:val="24"/>
        </w:rPr>
      </w:pPr>
      <w:r>
        <w:rPr>
          <w:sz w:val="24"/>
          <w:szCs w:val="24"/>
        </w:rPr>
        <w:t>Расходы по данному разделу будут направлены на осуществление полномочий по первичному воинскому учету органами местного самоуправления поселения, осуществляемые за счет субвенций из федерального бюджета, т. е. на содержание специалиста по первичному воинскому учету на территориях, где отсутствуют военные комиссариаты.</w:t>
      </w:r>
    </w:p>
    <w:p w:rsidR="004D71A3" w:rsidRDefault="004D71A3" w:rsidP="004D71A3">
      <w:pPr>
        <w:ind w:firstLine="709"/>
        <w:jc w:val="both"/>
        <w:rPr>
          <w:sz w:val="24"/>
          <w:szCs w:val="24"/>
        </w:rPr>
      </w:pPr>
      <w:r>
        <w:rPr>
          <w:sz w:val="24"/>
          <w:szCs w:val="24"/>
        </w:rPr>
        <w:t>На 2027 год предусмотрены бюджетные ассигнования в сумме 423,10 тыс. рублей, на 2028 г. – 539,60 тыс. рублей.</w:t>
      </w:r>
    </w:p>
    <w:p w:rsidR="004D71A3" w:rsidRDefault="004D71A3" w:rsidP="000C4AAE">
      <w:pPr>
        <w:ind w:firstLine="709"/>
        <w:jc w:val="both"/>
        <w:rPr>
          <w:sz w:val="24"/>
          <w:szCs w:val="24"/>
        </w:rPr>
      </w:pPr>
    </w:p>
    <w:p w:rsidR="00A9539F" w:rsidRDefault="00A9539F" w:rsidP="000C4AAE">
      <w:pPr>
        <w:autoSpaceDE w:val="0"/>
        <w:autoSpaceDN w:val="0"/>
        <w:adjustRightInd w:val="0"/>
        <w:jc w:val="both"/>
        <w:rPr>
          <w:color w:val="000000"/>
          <w:sz w:val="24"/>
          <w:szCs w:val="24"/>
          <w:lang w:eastAsia="en-US"/>
        </w:rPr>
      </w:pPr>
    </w:p>
    <w:p w:rsidR="003A35CE" w:rsidRDefault="003A35CE" w:rsidP="00CD0432">
      <w:pPr>
        <w:autoSpaceDE w:val="0"/>
        <w:autoSpaceDN w:val="0"/>
        <w:adjustRightInd w:val="0"/>
        <w:jc w:val="both"/>
        <w:rPr>
          <w:color w:val="000000"/>
          <w:sz w:val="24"/>
          <w:szCs w:val="24"/>
          <w:lang w:eastAsia="en-US"/>
        </w:rPr>
      </w:pPr>
    </w:p>
    <w:p w:rsidR="000C4AAE" w:rsidRPr="00DC0F97" w:rsidRDefault="000C4AAE" w:rsidP="000C4AAE">
      <w:pPr>
        <w:ind w:left="360"/>
        <w:jc w:val="center"/>
        <w:rPr>
          <w:b/>
          <w:sz w:val="24"/>
          <w:szCs w:val="24"/>
        </w:rPr>
      </w:pPr>
      <w:r w:rsidRPr="00DC0F97">
        <w:rPr>
          <w:b/>
          <w:sz w:val="24"/>
          <w:szCs w:val="24"/>
        </w:rPr>
        <w:t>Раздел 0400 «Дорожное хозяйство»</w:t>
      </w:r>
    </w:p>
    <w:p w:rsidR="000C4AAE" w:rsidRPr="00DC0F97" w:rsidRDefault="000C4AAE" w:rsidP="000C4AAE">
      <w:pPr>
        <w:ind w:left="360"/>
        <w:jc w:val="center"/>
        <w:rPr>
          <w:b/>
          <w:sz w:val="24"/>
          <w:szCs w:val="24"/>
        </w:rPr>
      </w:pPr>
    </w:p>
    <w:p w:rsidR="000C4AAE" w:rsidRDefault="000C4AAE" w:rsidP="000C4AAE">
      <w:pPr>
        <w:ind w:firstLine="709"/>
        <w:jc w:val="both"/>
        <w:rPr>
          <w:sz w:val="24"/>
          <w:szCs w:val="24"/>
        </w:rPr>
      </w:pPr>
      <w:r w:rsidRPr="00DC0F97">
        <w:rPr>
          <w:sz w:val="24"/>
          <w:szCs w:val="24"/>
        </w:rPr>
        <w:t xml:space="preserve"> </w:t>
      </w:r>
      <w:r>
        <w:rPr>
          <w:sz w:val="24"/>
          <w:szCs w:val="24"/>
        </w:rPr>
        <w:t xml:space="preserve">В проекте местного бюджета по данному разделу предусмотрены бюджетные ассигнования на 2026 год в сумме </w:t>
      </w:r>
      <w:r w:rsidR="00E54060">
        <w:rPr>
          <w:sz w:val="24"/>
          <w:szCs w:val="24"/>
        </w:rPr>
        <w:t>3596,60</w:t>
      </w:r>
      <w:r>
        <w:rPr>
          <w:sz w:val="24"/>
          <w:szCs w:val="24"/>
        </w:rPr>
        <w:t xml:space="preserve"> тыс. рублей, в т. ч. на уличное освещение – 884,80 тыс. руб.;</w:t>
      </w:r>
      <w:r w:rsidRPr="00A10419">
        <w:rPr>
          <w:sz w:val="24"/>
          <w:szCs w:val="24"/>
        </w:rPr>
        <w:t xml:space="preserve"> </w:t>
      </w:r>
      <w:r>
        <w:rPr>
          <w:sz w:val="24"/>
          <w:szCs w:val="24"/>
        </w:rPr>
        <w:t xml:space="preserve">на обслуживание автомобильных дорог – </w:t>
      </w:r>
      <w:r w:rsidR="00E54060">
        <w:rPr>
          <w:sz w:val="24"/>
          <w:szCs w:val="24"/>
        </w:rPr>
        <w:t>2711,80</w:t>
      </w:r>
      <w:r>
        <w:rPr>
          <w:sz w:val="24"/>
          <w:szCs w:val="24"/>
        </w:rPr>
        <w:t xml:space="preserve"> тыс. руб.</w:t>
      </w:r>
    </w:p>
    <w:p w:rsidR="000C4AAE" w:rsidRDefault="000C4AAE" w:rsidP="000C4AAE">
      <w:pPr>
        <w:ind w:firstLine="709"/>
        <w:jc w:val="both"/>
        <w:rPr>
          <w:sz w:val="24"/>
          <w:szCs w:val="24"/>
        </w:rPr>
      </w:pPr>
      <w:r>
        <w:rPr>
          <w:sz w:val="24"/>
          <w:szCs w:val="24"/>
        </w:rPr>
        <w:t xml:space="preserve">В целях поддержания и развития </w:t>
      </w:r>
      <w:proofErr w:type="gramStart"/>
      <w:r>
        <w:rPr>
          <w:sz w:val="24"/>
          <w:szCs w:val="24"/>
        </w:rPr>
        <w:t>сети</w:t>
      </w:r>
      <w:proofErr w:type="gramEnd"/>
      <w:r>
        <w:rPr>
          <w:sz w:val="24"/>
          <w:szCs w:val="24"/>
        </w:rPr>
        <w:t xml:space="preserve"> автомобильных дорог местного значения данные средства поступают в виде налога на акцизы.</w:t>
      </w:r>
    </w:p>
    <w:p w:rsidR="003A35CE" w:rsidRDefault="003A35CE" w:rsidP="00FB4C37">
      <w:pPr>
        <w:autoSpaceDE w:val="0"/>
        <w:autoSpaceDN w:val="0"/>
        <w:adjustRightInd w:val="0"/>
        <w:jc w:val="both"/>
        <w:rPr>
          <w:color w:val="000000"/>
          <w:sz w:val="24"/>
          <w:szCs w:val="24"/>
          <w:lang w:eastAsia="en-US"/>
        </w:rPr>
      </w:pPr>
      <w:r>
        <w:rPr>
          <w:color w:val="000000"/>
          <w:sz w:val="24"/>
          <w:szCs w:val="24"/>
          <w:lang w:eastAsia="en-US"/>
        </w:rPr>
        <w:t>На 202</w:t>
      </w:r>
      <w:r w:rsidR="000C4AAE">
        <w:rPr>
          <w:color w:val="000000"/>
          <w:sz w:val="24"/>
          <w:szCs w:val="24"/>
          <w:lang w:eastAsia="en-US"/>
        </w:rPr>
        <w:t>7</w:t>
      </w:r>
      <w:r>
        <w:rPr>
          <w:color w:val="000000"/>
          <w:sz w:val="24"/>
          <w:szCs w:val="24"/>
          <w:lang w:eastAsia="en-US"/>
        </w:rPr>
        <w:t xml:space="preserve"> год по данному разделу запланировано </w:t>
      </w:r>
      <w:r w:rsidR="00E54060">
        <w:rPr>
          <w:color w:val="000000"/>
          <w:sz w:val="24"/>
          <w:szCs w:val="24"/>
          <w:lang w:eastAsia="en-US"/>
        </w:rPr>
        <w:t>4957,20</w:t>
      </w:r>
      <w:r>
        <w:rPr>
          <w:color w:val="000000"/>
          <w:sz w:val="24"/>
          <w:szCs w:val="24"/>
          <w:lang w:eastAsia="en-US"/>
        </w:rPr>
        <w:t xml:space="preserve"> тыс</w:t>
      </w:r>
      <w:proofErr w:type="gramStart"/>
      <w:r>
        <w:rPr>
          <w:color w:val="000000"/>
          <w:sz w:val="24"/>
          <w:szCs w:val="24"/>
          <w:lang w:eastAsia="en-US"/>
        </w:rPr>
        <w:t>.р</w:t>
      </w:r>
      <w:proofErr w:type="gramEnd"/>
      <w:r>
        <w:rPr>
          <w:color w:val="000000"/>
          <w:sz w:val="24"/>
          <w:szCs w:val="24"/>
          <w:lang w:eastAsia="en-US"/>
        </w:rPr>
        <w:t>уб., на 202</w:t>
      </w:r>
      <w:r w:rsidR="000C4AAE">
        <w:rPr>
          <w:color w:val="000000"/>
          <w:sz w:val="24"/>
          <w:szCs w:val="24"/>
          <w:lang w:eastAsia="en-US"/>
        </w:rPr>
        <w:t>8</w:t>
      </w:r>
      <w:r>
        <w:rPr>
          <w:color w:val="000000"/>
          <w:sz w:val="24"/>
          <w:szCs w:val="24"/>
          <w:lang w:eastAsia="en-US"/>
        </w:rPr>
        <w:t xml:space="preserve"> год – </w:t>
      </w:r>
      <w:r w:rsidR="00E54060">
        <w:rPr>
          <w:color w:val="000000"/>
          <w:sz w:val="24"/>
          <w:szCs w:val="24"/>
          <w:lang w:eastAsia="en-US"/>
        </w:rPr>
        <w:t>4792,70</w:t>
      </w:r>
      <w:r>
        <w:rPr>
          <w:color w:val="000000"/>
          <w:sz w:val="24"/>
          <w:szCs w:val="24"/>
          <w:lang w:eastAsia="en-US"/>
        </w:rPr>
        <w:t xml:space="preserve"> тыс. руб.</w:t>
      </w:r>
    </w:p>
    <w:p w:rsidR="003A35CE" w:rsidRDefault="003A35CE" w:rsidP="00FB4C37">
      <w:pPr>
        <w:autoSpaceDE w:val="0"/>
        <w:autoSpaceDN w:val="0"/>
        <w:adjustRightInd w:val="0"/>
        <w:jc w:val="both"/>
        <w:rPr>
          <w:color w:val="000000"/>
          <w:sz w:val="24"/>
          <w:szCs w:val="24"/>
          <w:lang w:eastAsia="en-US"/>
        </w:rPr>
      </w:pPr>
    </w:p>
    <w:p w:rsidR="000C4AAE" w:rsidRDefault="000C4AAE" w:rsidP="000C4AAE">
      <w:pPr>
        <w:autoSpaceDE w:val="0"/>
        <w:autoSpaceDN w:val="0"/>
        <w:adjustRightInd w:val="0"/>
        <w:ind w:firstLine="708"/>
        <w:jc w:val="center"/>
        <w:rPr>
          <w:b/>
          <w:color w:val="000000"/>
          <w:sz w:val="24"/>
          <w:szCs w:val="24"/>
          <w:lang w:eastAsia="en-US"/>
        </w:rPr>
      </w:pPr>
      <w:r>
        <w:rPr>
          <w:b/>
          <w:color w:val="000000"/>
          <w:sz w:val="24"/>
          <w:szCs w:val="24"/>
          <w:lang w:eastAsia="en-US"/>
        </w:rPr>
        <w:t>Р</w:t>
      </w:r>
      <w:r w:rsidR="003A35CE">
        <w:rPr>
          <w:b/>
          <w:color w:val="000000"/>
          <w:sz w:val="24"/>
          <w:szCs w:val="24"/>
          <w:lang w:eastAsia="en-US"/>
        </w:rPr>
        <w:t>аздел</w:t>
      </w:r>
      <w:r w:rsidR="003A35CE" w:rsidRPr="008969BA">
        <w:rPr>
          <w:b/>
          <w:color w:val="000000"/>
          <w:sz w:val="24"/>
          <w:szCs w:val="24"/>
          <w:lang w:eastAsia="en-US"/>
        </w:rPr>
        <w:t xml:space="preserve"> 0500 «Жилищно-коммунальное хозяйство»</w:t>
      </w:r>
    </w:p>
    <w:p w:rsidR="000C4AAE" w:rsidRDefault="000C4AAE" w:rsidP="00FB4C37">
      <w:pPr>
        <w:autoSpaceDE w:val="0"/>
        <w:autoSpaceDN w:val="0"/>
        <w:adjustRightInd w:val="0"/>
        <w:ind w:firstLine="708"/>
        <w:jc w:val="both"/>
        <w:rPr>
          <w:b/>
          <w:color w:val="000000"/>
          <w:sz w:val="24"/>
          <w:szCs w:val="24"/>
          <w:lang w:eastAsia="en-US"/>
        </w:rPr>
      </w:pPr>
    </w:p>
    <w:p w:rsidR="007F270B" w:rsidRDefault="000C4AAE" w:rsidP="00673658">
      <w:pPr>
        <w:autoSpaceDE w:val="0"/>
        <w:autoSpaceDN w:val="0"/>
        <w:adjustRightInd w:val="0"/>
        <w:ind w:firstLine="708"/>
        <w:jc w:val="both"/>
        <w:rPr>
          <w:color w:val="000000"/>
          <w:sz w:val="24"/>
          <w:szCs w:val="24"/>
          <w:lang w:eastAsia="en-US"/>
        </w:rPr>
      </w:pPr>
      <w:r>
        <w:rPr>
          <w:color w:val="000000"/>
          <w:sz w:val="24"/>
          <w:szCs w:val="24"/>
          <w:lang w:eastAsia="en-US"/>
        </w:rPr>
        <w:t xml:space="preserve">В проекте местного бюджета по разделу «Жилищно-коммунальное хозяйство» предусмотрены бюджетные ассигнования на 2026 год в сумме </w:t>
      </w:r>
      <w:r w:rsidR="007F270B">
        <w:rPr>
          <w:color w:val="000000"/>
          <w:sz w:val="24"/>
          <w:szCs w:val="24"/>
          <w:lang w:eastAsia="en-US"/>
        </w:rPr>
        <w:t>1152,50 тыс. рублей:</w:t>
      </w:r>
    </w:p>
    <w:p w:rsidR="007F270B" w:rsidRDefault="007F270B" w:rsidP="007F270B">
      <w:pPr>
        <w:autoSpaceDE w:val="0"/>
        <w:autoSpaceDN w:val="0"/>
        <w:adjustRightInd w:val="0"/>
        <w:ind w:firstLine="708"/>
        <w:jc w:val="both"/>
        <w:rPr>
          <w:color w:val="000000"/>
          <w:sz w:val="24"/>
          <w:szCs w:val="24"/>
          <w:lang w:eastAsia="en-US"/>
        </w:rPr>
      </w:pPr>
      <w:r>
        <w:rPr>
          <w:color w:val="000000"/>
          <w:sz w:val="24"/>
          <w:szCs w:val="24"/>
          <w:lang w:eastAsia="en-US"/>
        </w:rPr>
        <w:lastRenderedPageBreak/>
        <w:t xml:space="preserve">- на реализацию муниципальной программы «Комфортная городская среда» в сумме 238,20 тыс. руб., </w:t>
      </w:r>
    </w:p>
    <w:p w:rsidR="007F270B" w:rsidRDefault="007F270B" w:rsidP="007F270B">
      <w:pPr>
        <w:autoSpaceDE w:val="0"/>
        <w:autoSpaceDN w:val="0"/>
        <w:adjustRightInd w:val="0"/>
        <w:ind w:firstLine="708"/>
        <w:jc w:val="both"/>
        <w:rPr>
          <w:color w:val="000000"/>
          <w:sz w:val="24"/>
          <w:szCs w:val="24"/>
          <w:lang w:eastAsia="en-US"/>
        </w:rPr>
      </w:pPr>
      <w:r>
        <w:rPr>
          <w:color w:val="000000"/>
          <w:sz w:val="24"/>
          <w:szCs w:val="24"/>
          <w:lang w:eastAsia="en-US"/>
        </w:rPr>
        <w:t>- на организацию водоснабжения в пределах переданных полномочий в сумме 914,30 тыс. руб.</w:t>
      </w:r>
    </w:p>
    <w:p w:rsidR="007F270B" w:rsidRDefault="007F270B" w:rsidP="00673658">
      <w:pPr>
        <w:autoSpaceDE w:val="0"/>
        <w:autoSpaceDN w:val="0"/>
        <w:adjustRightInd w:val="0"/>
        <w:ind w:firstLine="708"/>
        <w:jc w:val="both"/>
        <w:rPr>
          <w:color w:val="000000"/>
          <w:sz w:val="24"/>
          <w:szCs w:val="24"/>
          <w:lang w:eastAsia="en-US"/>
        </w:rPr>
      </w:pPr>
    </w:p>
    <w:p w:rsidR="003A35CE" w:rsidRDefault="007F270B" w:rsidP="00673658">
      <w:pPr>
        <w:autoSpaceDE w:val="0"/>
        <w:autoSpaceDN w:val="0"/>
        <w:adjustRightInd w:val="0"/>
        <w:ind w:firstLine="708"/>
        <w:jc w:val="both"/>
        <w:rPr>
          <w:color w:val="000000"/>
          <w:sz w:val="24"/>
          <w:szCs w:val="24"/>
          <w:lang w:eastAsia="en-US"/>
        </w:rPr>
      </w:pPr>
      <w:r>
        <w:rPr>
          <w:color w:val="000000"/>
          <w:sz w:val="24"/>
          <w:szCs w:val="24"/>
          <w:lang w:eastAsia="en-US"/>
        </w:rPr>
        <w:t>На</w:t>
      </w:r>
      <w:r w:rsidR="00673658">
        <w:rPr>
          <w:color w:val="000000"/>
          <w:sz w:val="24"/>
          <w:szCs w:val="24"/>
          <w:lang w:eastAsia="en-US"/>
        </w:rPr>
        <w:t xml:space="preserve"> 2027 году</w:t>
      </w:r>
      <w:r>
        <w:rPr>
          <w:color w:val="000000"/>
          <w:sz w:val="24"/>
          <w:szCs w:val="24"/>
          <w:lang w:eastAsia="en-US"/>
        </w:rPr>
        <w:t xml:space="preserve"> по данному разделу запланировано</w:t>
      </w:r>
      <w:r w:rsidR="00673658">
        <w:rPr>
          <w:color w:val="000000"/>
          <w:sz w:val="24"/>
          <w:szCs w:val="24"/>
          <w:lang w:eastAsia="en-US"/>
        </w:rPr>
        <w:t xml:space="preserve"> </w:t>
      </w:r>
      <w:r w:rsidR="00E54060">
        <w:rPr>
          <w:color w:val="000000"/>
          <w:sz w:val="24"/>
          <w:szCs w:val="24"/>
          <w:lang w:eastAsia="en-US"/>
        </w:rPr>
        <w:t>228,70</w:t>
      </w:r>
      <w:r w:rsidR="00673658">
        <w:rPr>
          <w:color w:val="000000"/>
          <w:sz w:val="24"/>
          <w:szCs w:val="24"/>
          <w:lang w:eastAsia="en-US"/>
        </w:rPr>
        <w:t xml:space="preserve"> тыс. рублей, в 2028 году – </w:t>
      </w:r>
      <w:r w:rsidR="00E54060">
        <w:rPr>
          <w:color w:val="000000"/>
          <w:sz w:val="24"/>
          <w:szCs w:val="24"/>
          <w:lang w:eastAsia="en-US"/>
        </w:rPr>
        <w:t>218,20</w:t>
      </w:r>
      <w:r w:rsidR="00673658">
        <w:rPr>
          <w:color w:val="000000"/>
          <w:sz w:val="24"/>
          <w:szCs w:val="24"/>
          <w:lang w:eastAsia="en-US"/>
        </w:rPr>
        <w:t xml:space="preserve"> тыс. рублей. </w:t>
      </w:r>
    </w:p>
    <w:p w:rsidR="003A35CE" w:rsidRDefault="003A35CE" w:rsidP="00CD0432">
      <w:pPr>
        <w:autoSpaceDE w:val="0"/>
        <w:autoSpaceDN w:val="0"/>
        <w:adjustRightInd w:val="0"/>
        <w:jc w:val="both"/>
        <w:rPr>
          <w:color w:val="000000"/>
          <w:sz w:val="24"/>
          <w:szCs w:val="24"/>
          <w:lang w:eastAsia="en-US"/>
        </w:rPr>
      </w:pPr>
    </w:p>
    <w:p w:rsidR="00673658" w:rsidRPr="00DC0F97" w:rsidRDefault="00673658" w:rsidP="00673658">
      <w:pPr>
        <w:ind w:left="360"/>
        <w:jc w:val="center"/>
        <w:rPr>
          <w:b/>
          <w:sz w:val="24"/>
          <w:szCs w:val="24"/>
        </w:rPr>
      </w:pPr>
      <w:r w:rsidRPr="00DC0F97">
        <w:rPr>
          <w:b/>
          <w:sz w:val="24"/>
          <w:szCs w:val="24"/>
        </w:rPr>
        <w:t>Раздел 0800 «Культура»</w:t>
      </w:r>
    </w:p>
    <w:p w:rsidR="00673658" w:rsidRPr="00DC0F97" w:rsidRDefault="00673658" w:rsidP="00673658">
      <w:pPr>
        <w:ind w:left="360"/>
        <w:jc w:val="center"/>
        <w:rPr>
          <w:b/>
          <w:sz w:val="24"/>
          <w:szCs w:val="24"/>
        </w:rPr>
      </w:pPr>
    </w:p>
    <w:p w:rsidR="00673658" w:rsidRDefault="00673658" w:rsidP="00673658">
      <w:pPr>
        <w:ind w:firstLine="709"/>
        <w:rPr>
          <w:sz w:val="24"/>
          <w:szCs w:val="24"/>
        </w:rPr>
      </w:pPr>
      <w:r w:rsidRPr="00DC0F97">
        <w:rPr>
          <w:sz w:val="24"/>
          <w:szCs w:val="24"/>
        </w:rPr>
        <w:t xml:space="preserve"> </w:t>
      </w:r>
      <w:r>
        <w:rPr>
          <w:sz w:val="24"/>
          <w:szCs w:val="24"/>
        </w:rPr>
        <w:t xml:space="preserve">В проекте местного бюджета по данному разделу предусмотрены бюджетные ассигнования на 2026 год в сумме </w:t>
      </w:r>
      <w:r w:rsidR="00E54060">
        <w:rPr>
          <w:sz w:val="24"/>
          <w:szCs w:val="24"/>
        </w:rPr>
        <w:t>2131,70</w:t>
      </w:r>
      <w:r>
        <w:rPr>
          <w:sz w:val="24"/>
          <w:szCs w:val="24"/>
        </w:rPr>
        <w:t xml:space="preserve"> тыс. рублей, в т. ч на оплату труда – </w:t>
      </w:r>
      <w:r w:rsidR="00E54060">
        <w:rPr>
          <w:sz w:val="24"/>
          <w:szCs w:val="24"/>
        </w:rPr>
        <w:t>1387,20</w:t>
      </w:r>
      <w:r>
        <w:rPr>
          <w:sz w:val="24"/>
          <w:szCs w:val="24"/>
        </w:rPr>
        <w:t xml:space="preserve"> тыс. рублей, на страхо</w:t>
      </w:r>
      <w:r w:rsidR="00E54060">
        <w:rPr>
          <w:sz w:val="24"/>
          <w:szCs w:val="24"/>
        </w:rPr>
        <w:t>вые взносы – 418,90 тыс. рублей, на оплату коммунальных услуг – 325,60 тыс. рублей.</w:t>
      </w:r>
    </w:p>
    <w:p w:rsidR="00066A84" w:rsidRDefault="00673658" w:rsidP="00F1040D">
      <w:pPr>
        <w:autoSpaceDE w:val="0"/>
        <w:autoSpaceDN w:val="0"/>
        <w:adjustRightInd w:val="0"/>
        <w:jc w:val="both"/>
        <w:rPr>
          <w:color w:val="000000"/>
          <w:sz w:val="24"/>
          <w:szCs w:val="24"/>
          <w:lang w:eastAsia="en-US"/>
        </w:rPr>
      </w:pPr>
      <w:r>
        <w:rPr>
          <w:color w:val="000000"/>
          <w:sz w:val="24"/>
          <w:szCs w:val="24"/>
          <w:lang w:eastAsia="en-US"/>
        </w:rPr>
        <w:t xml:space="preserve">На 2027 год по данному разделу запланировано </w:t>
      </w:r>
      <w:r w:rsidR="00E54060">
        <w:rPr>
          <w:color w:val="000000"/>
          <w:sz w:val="24"/>
          <w:szCs w:val="24"/>
          <w:lang w:eastAsia="en-US"/>
        </w:rPr>
        <w:t>2314,80</w:t>
      </w:r>
      <w:r>
        <w:rPr>
          <w:color w:val="000000"/>
          <w:sz w:val="24"/>
          <w:szCs w:val="24"/>
          <w:lang w:eastAsia="en-US"/>
        </w:rPr>
        <w:t xml:space="preserve"> тыс. рублей, на 2028 год – </w:t>
      </w:r>
      <w:r w:rsidR="00E54060">
        <w:rPr>
          <w:color w:val="000000"/>
          <w:sz w:val="24"/>
          <w:szCs w:val="24"/>
          <w:lang w:eastAsia="en-US"/>
        </w:rPr>
        <w:t>2325,80</w:t>
      </w:r>
      <w:r>
        <w:rPr>
          <w:color w:val="000000"/>
          <w:sz w:val="24"/>
          <w:szCs w:val="24"/>
          <w:lang w:eastAsia="en-US"/>
        </w:rPr>
        <w:t xml:space="preserve"> тыс. рублей.</w:t>
      </w:r>
    </w:p>
    <w:p w:rsidR="00673658" w:rsidRDefault="00673658" w:rsidP="00F1040D">
      <w:pPr>
        <w:autoSpaceDE w:val="0"/>
        <w:autoSpaceDN w:val="0"/>
        <w:adjustRightInd w:val="0"/>
        <w:ind w:firstLine="708"/>
        <w:jc w:val="both"/>
        <w:rPr>
          <w:b/>
          <w:color w:val="000000"/>
          <w:sz w:val="24"/>
          <w:szCs w:val="24"/>
          <w:lang w:eastAsia="en-US"/>
        </w:rPr>
      </w:pPr>
    </w:p>
    <w:p w:rsidR="00673658" w:rsidRDefault="00673658" w:rsidP="00F1040D">
      <w:pPr>
        <w:autoSpaceDE w:val="0"/>
        <w:autoSpaceDN w:val="0"/>
        <w:adjustRightInd w:val="0"/>
        <w:ind w:firstLine="708"/>
        <w:jc w:val="both"/>
        <w:rPr>
          <w:b/>
          <w:color w:val="000000"/>
          <w:sz w:val="24"/>
          <w:szCs w:val="24"/>
          <w:lang w:eastAsia="en-US"/>
        </w:rPr>
      </w:pPr>
    </w:p>
    <w:p w:rsidR="00673658" w:rsidRPr="00DC0F97" w:rsidRDefault="00673658" w:rsidP="00673658">
      <w:pPr>
        <w:ind w:left="360"/>
        <w:jc w:val="center"/>
        <w:rPr>
          <w:b/>
          <w:sz w:val="24"/>
          <w:szCs w:val="24"/>
        </w:rPr>
      </w:pPr>
      <w:r w:rsidRPr="00DC0F97">
        <w:rPr>
          <w:b/>
          <w:sz w:val="24"/>
          <w:szCs w:val="24"/>
        </w:rPr>
        <w:t>Раздел 1000 « Пенсионное обеспечение»</w:t>
      </w:r>
    </w:p>
    <w:p w:rsidR="00673658" w:rsidRPr="00DC0F97" w:rsidRDefault="00673658" w:rsidP="00673658">
      <w:pPr>
        <w:ind w:left="360"/>
        <w:jc w:val="center"/>
        <w:rPr>
          <w:b/>
          <w:sz w:val="24"/>
          <w:szCs w:val="24"/>
        </w:rPr>
      </w:pPr>
    </w:p>
    <w:p w:rsidR="00F874DB" w:rsidRDefault="00673658" w:rsidP="00F874DB">
      <w:pPr>
        <w:autoSpaceDE w:val="0"/>
        <w:autoSpaceDN w:val="0"/>
        <w:adjustRightInd w:val="0"/>
        <w:ind w:firstLine="709"/>
        <w:jc w:val="both"/>
        <w:rPr>
          <w:color w:val="000000"/>
          <w:sz w:val="24"/>
          <w:szCs w:val="24"/>
          <w:lang w:eastAsia="en-US"/>
        </w:rPr>
      </w:pPr>
      <w:r>
        <w:rPr>
          <w:sz w:val="24"/>
          <w:szCs w:val="24"/>
        </w:rPr>
        <w:t>В проекте местного бюджета по данному разделу предусмотрены бюджетные ассигнования на 2026 год в сумме 3</w:t>
      </w:r>
      <w:r w:rsidR="00F874DB">
        <w:rPr>
          <w:sz w:val="24"/>
          <w:szCs w:val="24"/>
        </w:rPr>
        <w:t>46</w:t>
      </w:r>
      <w:r>
        <w:rPr>
          <w:sz w:val="24"/>
          <w:szCs w:val="24"/>
        </w:rPr>
        <w:t xml:space="preserve">,00 тыс. рублей. </w:t>
      </w:r>
      <w:r w:rsidRPr="00DC0F97">
        <w:rPr>
          <w:sz w:val="24"/>
          <w:szCs w:val="24"/>
        </w:rPr>
        <w:t xml:space="preserve">Расходы  </w:t>
      </w:r>
      <w:r>
        <w:rPr>
          <w:sz w:val="24"/>
          <w:szCs w:val="24"/>
        </w:rPr>
        <w:t xml:space="preserve">будут направлены на выплату </w:t>
      </w:r>
      <w:r w:rsidRPr="00DC0F97">
        <w:rPr>
          <w:sz w:val="24"/>
          <w:szCs w:val="24"/>
        </w:rPr>
        <w:t>доплаты к пенсии бывшим муниципальным служащим.</w:t>
      </w:r>
      <w:r w:rsidR="00F874DB" w:rsidRPr="00F874DB">
        <w:rPr>
          <w:color w:val="000000"/>
          <w:sz w:val="24"/>
          <w:szCs w:val="24"/>
          <w:lang w:eastAsia="en-US"/>
        </w:rPr>
        <w:t xml:space="preserve"> </w:t>
      </w:r>
    </w:p>
    <w:p w:rsidR="00F874DB" w:rsidRDefault="00F874DB" w:rsidP="00F874DB">
      <w:pPr>
        <w:autoSpaceDE w:val="0"/>
        <w:autoSpaceDN w:val="0"/>
        <w:adjustRightInd w:val="0"/>
        <w:jc w:val="both"/>
        <w:rPr>
          <w:color w:val="000000"/>
          <w:sz w:val="24"/>
          <w:szCs w:val="24"/>
          <w:lang w:eastAsia="en-US"/>
        </w:rPr>
      </w:pPr>
      <w:r>
        <w:rPr>
          <w:color w:val="000000"/>
          <w:sz w:val="24"/>
          <w:szCs w:val="24"/>
          <w:lang w:eastAsia="en-US"/>
        </w:rPr>
        <w:t>На 2027 год по данному разделу запланировано 346,00 тыс. рублей, на 2028 год – 346,00 тыс. рублей.</w:t>
      </w:r>
    </w:p>
    <w:p w:rsidR="00673658" w:rsidRPr="009C1E80" w:rsidRDefault="00673658" w:rsidP="00673658">
      <w:pPr>
        <w:ind w:firstLine="709"/>
        <w:jc w:val="both"/>
        <w:rPr>
          <w:sz w:val="24"/>
          <w:szCs w:val="24"/>
        </w:rPr>
      </w:pPr>
    </w:p>
    <w:p w:rsidR="003A35CE" w:rsidRDefault="003A35CE" w:rsidP="005F6EBA">
      <w:pPr>
        <w:autoSpaceDE w:val="0"/>
        <w:autoSpaceDN w:val="0"/>
        <w:adjustRightInd w:val="0"/>
        <w:jc w:val="both"/>
        <w:rPr>
          <w:color w:val="000000"/>
          <w:sz w:val="24"/>
          <w:szCs w:val="24"/>
          <w:lang w:eastAsia="en-US"/>
        </w:rPr>
      </w:pPr>
    </w:p>
    <w:p w:rsidR="00F874DB" w:rsidRDefault="00F874DB" w:rsidP="00F874DB">
      <w:pPr>
        <w:autoSpaceDE w:val="0"/>
        <w:autoSpaceDN w:val="0"/>
        <w:adjustRightInd w:val="0"/>
        <w:ind w:firstLine="360"/>
        <w:jc w:val="center"/>
        <w:rPr>
          <w:b/>
          <w:color w:val="000000"/>
          <w:sz w:val="24"/>
          <w:szCs w:val="24"/>
          <w:lang w:eastAsia="en-US"/>
        </w:rPr>
      </w:pPr>
      <w:r>
        <w:rPr>
          <w:b/>
          <w:color w:val="000000"/>
          <w:sz w:val="24"/>
          <w:szCs w:val="24"/>
          <w:lang w:eastAsia="en-US"/>
        </w:rPr>
        <w:t>Ра</w:t>
      </w:r>
      <w:r w:rsidR="003A35CE">
        <w:rPr>
          <w:b/>
          <w:color w:val="000000"/>
          <w:sz w:val="24"/>
          <w:szCs w:val="24"/>
          <w:lang w:eastAsia="en-US"/>
        </w:rPr>
        <w:t>здел</w:t>
      </w:r>
      <w:r w:rsidR="003A35CE" w:rsidRPr="005F6EBA">
        <w:rPr>
          <w:b/>
          <w:color w:val="000000"/>
          <w:sz w:val="24"/>
          <w:szCs w:val="24"/>
          <w:lang w:eastAsia="en-US"/>
        </w:rPr>
        <w:t xml:space="preserve"> 1400 «Межбюджетные трансферты»</w:t>
      </w:r>
    </w:p>
    <w:p w:rsidR="00F874DB" w:rsidRDefault="00F874DB" w:rsidP="00F874DB">
      <w:pPr>
        <w:autoSpaceDE w:val="0"/>
        <w:autoSpaceDN w:val="0"/>
        <w:adjustRightInd w:val="0"/>
        <w:ind w:firstLine="360"/>
        <w:jc w:val="center"/>
        <w:rPr>
          <w:b/>
          <w:color w:val="000000"/>
          <w:sz w:val="24"/>
          <w:szCs w:val="24"/>
          <w:lang w:eastAsia="en-US"/>
        </w:rPr>
      </w:pPr>
    </w:p>
    <w:p w:rsidR="00F874DB" w:rsidRPr="00F15571" w:rsidRDefault="00F874DB" w:rsidP="00F874DB">
      <w:pPr>
        <w:ind w:firstLine="709"/>
        <w:jc w:val="both"/>
        <w:rPr>
          <w:sz w:val="24"/>
          <w:szCs w:val="24"/>
        </w:rPr>
      </w:pPr>
      <w:r>
        <w:rPr>
          <w:sz w:val="24"/>
          <w:szCs w:val="24"/>
        </w:rPr>
        <w:t xml:space="preserve">В проекте местного бюджета по данному разделу предусмотрены бюджетные ассигнования на 2026 год в сумме 226,00 тыс. рублей. </w:t>
      </w:r>
      <w:r w:rsidRPr="00DC0F97">
        <w:rPr>
          <w:sz w:val="24"/>
          <w:szCs w:val="24"/>
        </w:rPr>
        <w:t xml:space="preserve">Межбюджетные трансферты, выделяемые из бюджета </w:t>
      </w:r>
      <w:r w:rsidR="00EA27C2">
        <w:rPr>
          <w:sz w:val="24"/>
          <w:szCs w:val="24"/>
        </w:rPr>
        <w:t>Шальского</w:t>
      </w:r>
      <w:r w:rsidRPr="00DC0F97">
        <w:rPr>
          <w:sz w:val="24"/>
          <w:szCs w:val="24"/>
        </w:rPr>
        <w:t xml:space="preserve"> сельского поселения на финансирование расходов, связанных с передачей полномочий органам местного самоуправления муниципального района</w:t>
      </w:r>
      <w:r>
        <w:rPr>
          <w:sz w:val="24"/>
          <w:szCs w:val="24"/>
        </w:rPr>
        <w:t xml:space="preserve">, в том числе </w:t>
      </w:r>
      <w:r w:rsidRPr="00DC0F97">
        <w:rPr>
          <w:sz w:val="24"/>
          <w:szCs w:val="24"/>
        </w:rPr>
        <w:t>по формированию</w:t>
      </w:r>
      <w:r>
        <w:rPr>
          <w:sz w:val="24"/>
          <w:szCs w:val="24"/>
        </w:rPr>
        <w:t xml:space="preserve"> и </w:t>
      </w:r>
      <w:r w:rsidRPr="00DC0F97">
        <w:rPr>
          <w:sz w:val="24"/>
          <w:szCs w:val="24"/>
        </w:rPr>
        <w:t xml:space="preserve"> исполнению бюджета поселения в сумме </w:t>
      </w:r>
      <w:r w:rsidRPr="00EA27C2">
        <w:rPr>
          <w:sz w:val="24"/>
          <w:szCs w:val="24"/>
        </w:rPr>
        <w:t>214,90</w:t>
      </w:r>
      <w:r w:rsidRPr="00DC0F97">
        <w:rPr>
          <w:sz w:val="24"/>
          <w:szCs w:val="24"/>
        </w:rPr>
        <w:t xml:space="preserve"> </w:t>
      </w:r>
      <w:r>
        <w:rPr>
          <w:sz w:val="24"/>
          <w:szCs w:val="24"/>
        </w:rPr>
        <w:t>тыс</w:t>
      </w:r>
      <w:proofErr w:type="gramStart"/>
      <w:r>
        <w:rPr>
          <w:sz w:val="24"/>
          <w:szCs w:val="24"/>
        </w:rPr>
        <w:t>.р</w:t>
      </w:r>
      <w:proofErr w:type="gramEnd"/>
      <w:r>
        <w:rPr>
          <w:sz w:val="24"/>
          <w:szCs w:val="24"/>
        </w:rPr>
        <w:t>ублей, КСО – 4,3</w:t>
      </w:r>
      <w:r w:rsidR="00EA27C2">
        <w:rPr>
          <w:sz w:val="24"/>
          <w:szCs w:val="24"/>
        </w:rPr>
        <w:t>0</w:t>
      </w:r>
      <w:r>
        <w:rPr>
          <w:sz w:val="24"/>
          <w:szCs w:val="24"/>
        </w:rPr>
        <w:t xml:space="preserve"> тыс. рублей, ГО ЧС </w:t>
      </w:r>
      <w:r w:rsidR="00EA27C2">
        <w:rPr>
          <w:sz w:val="24"/>
          <w:szCs w:val="24"/>
        </w:rPr>
        <w:t>–</w:t>
      </w:r>
      <w:r>
        <w:rPr>
          <w:sz w:val="24"/>
          <w:szCs w:val="24"/>
        </w:rPr>
        <w:t xml:space="preserve"> </w:t>
      </w:r>
      <w:r w:rsidR="00EA27C2">
        <w:rPr>
          <w:sz w:val="24"/>
          <w:szCs w:val="24"/>
        </w:rPr>
        <w:t>6,80 тыс. рублей.</w:t>
      </w:r>
    </w:p>
    <w:p w:rsidR="00EA27C2" w:rsidRDefault="00EA27C2" w:rsidP="00EA27C2">
      <w:pPr>
        <w:autoSpaceDE w:val="0"/>
        <w:autoSpaceDN w:val="0"/>
        <w:adjustRightInd w:val="0"/>
        <w:jc w:val="both"/>
        <w:rPr>
          <w:color w:val="000000"/>
          <w:sz w:val="24"/>
          <w:szCs w:val="24"/>
          <w:lang w:eastAsia="en-US"/>
        </w:rPr>
      </w:pPr>
      <w:r>
        <w:rPr>
          <w:color w:val="000000"/>
          <w:sz w:val="24"/>
          <w:szCs w:val="24"/>
          <w:lang w:eastAsia="en-US"/>
        </w:rPr>
        <w:t>На 2027 год по данному разделу запланировано 226,00 тыс. рублей, на 2028 год – 226,00 тыс. рублей.</w:t>
      </w:r>
    </w:p>
    <w:p w:rsidR="003A35CE" w:rsidRDefault="003A35CE" w:rsidP="00565790">
      <w:pPr>
        <w:autoSpaceDE w:val="0"/>
        <w:autoSpaceDN w:val="0"/>
        <w:adjustRightInd w:val="0"/>
        <w:jc w:val="both"/>
        <w:rPr>
          <w:color w:val="000000"/>
          <w:sz w:val="24"/>
          <w:szCs w:val="24"/>
          <w:lang w:eastAsia="en-US"/>
        </w:rPr>
      </w:pPr>
    </w:p>
    <w:p w:rsidR="003A35CE" w:rsidRDefault="003A35CE" w:rsidP="00565790">
      <w:pPr>
        <w:autoSpaceDE w:val="0"/>
        <w:autoSpaceDN w:val="0"/>
        <w:adjustRightInd w:val="0"/>
        <w:jc w:val="both"/>
        <w:rPr>
          <w:color w:val="000000"/>
          <w:sz w:val="24"/>
          <w:szCs w:val="24"/>
          <w:lang w:eastAsia="en-US"/>
        </w:rPr>
      </w:pPr>
    </w:p>
    <w:p w:rsidR="003A35CE" w:rsidRPr="00565790" w:rsidRDefault="003A35CE" w:rsidP="00565790">
      <w:pPr>
        <w:autoSpaceDE w:val="0"/>
        <w:autoSpaceDN w:val="0"/>
        <w:adjustRightInd w:val="0"/>
        <w:ind w:firstLine="708"/>
        <w:jc w:val="both"/>
        <w:rPr>
          <w:b/>
          <w:color w:val="000000"/>
          <w:sz w:val="24"/>
          <w:szCs w:val="24"/>
          <w:lang w:eastAsia="en-US"/>
        </w:rPr>
      </w:pPr>
      <w:r w:rsidRPr="00565790">
        <w:rPr>
          <w:b/>
          <w:color w:val="000000"/>
          <w:sz w:val="24"/>
          <w:szCs w:val="24"/>
          <w:lang w:eastAsia="en-US"/>
        </w:rPr>
        <w:t xml:space="preserve">Общий объем расходов бюджета </w:t>
      </w:r>
      <w:r w:rsidR="00587B63">
        <w:rPr>
          <w:b/>
          <w:color w:val="000000"/>
          <w:sz w:val="24"/>
          <w:szCs w:val="24"/>
          <w:lang w:eastAsia="en-US"/>
        </w:rPr>
        <w:t>Шальского сельского</w:t>
      </w:r>
      <w:r w:rsidRPr="00565790">
        <w:rPr>
          <w:b/>
          <w:color w:val="000000"/>
          <w:sz w:val="24"/>
          <w:szCs w:val="24"/>
          <w:lang w:eastAsia="en-US"/>
        </w:rPr>
        <w:t xml:space="preserve"> поселения на 202</w:t>
      </w:r>
      <w:r w:rsidR="00EA27C2">
        <w:rPr>
          <w:b/>
          <w:color w:val="000000"/>
          <w:sz w:val="24"/>
          <w:szCs w:val="24"/>
          <w:lang w:eastAsia="en-US"/>
        </w:rPr>
        <w:t>6</w:t>
      </w:r>
      <w:r w:rsidRPr="00565790">
        <w:rPr>
          <w:b/>
          <w:color w:val="000000"/>
          <w:sz w:val="24"/>
          <w:szCs w:val="24"/>
          <w:lang w:eastAsia="en-US"/>
        </w:rPr>
        <w:t xml:space="preserve"> год составит </w:t>
      </w:r>
      <w:r w:rsidR="007F270B">
        <w:rPr>
          <w:b/>
          <w:color w:val="000000"/>
          <w:sz w:val="24"/>
          <w:szCs w:val="24"/>
          <w:lang w:eastAsia="en-US"/>
        </w:rPr>
        <w:t>10466,40</w:t>
      </w:r>
      <w:r w:rsidR="0038624A">
        <w:rPr>
          <w:b/>
          <w:color w:val="000000"/>
          <w:sz w:val="24"/>
          <w:szCs w:val="24"/>
          <w:lang w:eastAsia="en-US"/>
        </w:rPr>
        <w:t xml:space="preserve"> тыс. руб., на 202</w:t>
      </w:r>
      <w:r w:rsidR="00EA27C2">
        <w:rPr>
          <w:b/>
          <w:color w:val="000000"/>
          <w:sz w:val="24"/>
          <w:szCs w:val="24"/>
          <w:lang w:eastAsia="en-US"/>
        </w:rPr>
        <w:t>7</w:t>
      </w:r>
      <w:r w:rsidRPr="00565790">
        <w:rPr>
          <w:b/>
          <w:color w:val="000000"/>
          <w:sz w:val="24"/>
          <w:szCs w:val="24"/>
          <w:lang w:eastAsia="en-US"/>
        </w:rPr>
        <w:t xml:space="preserve"> год – </w:t>
      </w:r>
      <w:r w:rsidR="00AF5186">
        <w:rPr>
          <w:b/>
          <w:color w:val="000000"/>
          <w:sz w:val="24"/>
          <w:szCs w:val="24"/>
          <w:lang w:eastAsia="en-US"/>
        </w:rPr>
        <w:t>10038,80</w:t>
      </w:r>
      <w:r w:rsidRPr="00565790">
        <w:rPr>
          <w:b/>
          <w:color w:val="000000"/>
          <w:sz w:val="24"/>
          <w:szCs w:val="24"/>
          <w:lang w:eastAsia="en-US"/>
        </w:rPr>
        <w:t xml:space="preserve"> тыс.</w:t>
      </w:r>
      <w:r>
        <w:rPr>
          <w:b/>
          <w:color w:val="000000"/>
          <w:sz w:val="24"/>
          <w:szCs w:val="24"/>
          <w:lang w:eastAsia="en-US"/>
        </w:rPr>
        <w:t xml:space="preserve"> </w:t>
      </w:r>
      <w:r w:rsidRPr="00565790">
        <w:rPr>
          <w:b/>
          <w:color w:val="000000"/>
          <w:sz w:val="24"/>
          <w:szCs w:val="24"/>
          <w:lang w:eastAsia="en-US"/>
        </w:rPr>
        <w:t>руб., на 202</w:t>
      </w:r>
      <w:r w:rsidR="00EA27C2">
        <w:rPr>
          <w:b/>
          <w:color w:val="000000"/>
          <w:sz w:val="24"/>
          <w:szCs w:val="24"/>
          <w:lang w:eastAsia="en-US"/>
        </w:rPr>
        <w:t>8</w:t>
      </w:r>
      <w:r w:rsidRPr="00565790">
        <w:rPr>
          <w:b/>
          <w:color w:val="000000"/>
          <w:sz w:val="24"/>
          <w:szCs w:val="24"/>
          <w:lang w:eastAsia="en-US"/>
        </w:rPr>
        <w:t xml:space="preserve"> год – </w:t>
      </w:r>
      <w:r w:rsidR="00AF5186">
        <w:rPr>
          <w:b/>
          <w:color w:val="000000"/>
          <w:sz w:val="24"/>
          <w:szCs w:val="24"/>
          <w:lang w:eastAsia="en-US"/>
        </w:rPr>
        <w:t>11082,30</w:t>
      </w:r>
      <w:r w:rsidRPr="00565790">
        <w:rPr>
          <w:b/>
          <w:color w:val="000000"/>
          <w:sz w:val="24"/>
          <w:szCs w:val="24"/>
          <w:lang w:eastAsia="en-US"/>
        </w:rPr>
        <w:t xml:space="preserve"> тыс.</w:t>
      </w:r>
      <w:r w:rsidR="00AF5186">
        <w:rPr>
          <w:b/>
          <w:color w:val="000000"/>
          <w:sz w:val="24"/>
          <w:szCs w:val="24"/>
          <w:lang w:eastAsia="en-US"/>
        </w:rPr>
        <w:t xml:space="preserve"> </w:t>
      </w:r>
      <w:r w:rsidRPr="00565790">
        <w:rPr>
          <w:b/>
          <w:color w:val="000000"/>
          <w:sz w:val="24"/>
          <w:szCs w:val="24"/>
          <w:lang w:eastAsia="en-US"/>
        </w:rPr>
        <w:t>руб.</w:t>
      </w:r>
    </w:p>
    <w:p w:rsidR="003A35CE" w:rsidRDefault="003A35CE" w:rsidP="00FD2655">
      <w:pPr>
        <w:autoSpaceDE w:val="0"/>
        <w:autoSpaceDN w:val="0"/>
        <w:adjustRightInd w:val="0"/>
        <w:jc w:val="both"/>
        <w:rPr>
          <w:color w:val="000000"/>
          <w:sz w:val="24"/>
          <w:szCs w:val="24"/>
          <w:lang w:eastAsia="en-US"/>
        </w:rPr>
      </w:pPr>
    </w:p>
    <w:p w:rsidR="003A35CE" w:rsidRPr="001F6952" w:rsidRDefault="003A35CE" w:rsidP="00565790">
      <w:pPr>
        <w:autoSpaceDE w:val="0"/>
        <w:autoSpaceDN w:val="0"/>
        <w:adjustRightInd w:val="0"/>
        <w:ind w:firstLine="708"/>
        <w:jc w:val="both"/>
        <w:rPr>
          <w:b/>
          <w:sz w:val="24"/>
          <w:szCs w:val="24"/>
          <w:lang w:eastAsia="en-US"/>
        </w:rPr>
      </w:pPr>
      <w:r w:rsidRPr="001F6952">
        <w:rPr>
          <w:sz w:val="24"/>
          <w:szCs w:val="24"/>
        </w:rPr>
        <w:t xml:space="preserve">Структура расходов бюджета </w:t>
      </w:r>
      <w:r w:rsidR="0063311E">
        <w:rPr>
          <w:sz w:val="24"/>
          <w:szCs w:val="24"/>
        </w:rPr>
        <w:t>Шальского</w:t>
      </w:r>
      <w:r>
        <w:rPr>
          <w:sz w:val="24"/>
          <w:szCs w:val="24"/>
        </w:rPr>
        <w:t xml:space="preserve"> поселения</w:t>
      </w:r>
      <w:r w:rsidRPr="001F6952">
        <w:rPr>
          <w:sz w:val="24"/>
          <w:szCs w:val="24"/>
        </w:rPr>
        <w:t xml:space="preserve">  на 20</w:t>
      </w:r>
      <w:r>
        <w:rPr>
          <w:sz w:val="24"/>
          <w:szCs w:val="24"/>
        </w:rPr>
        <w:t>2</w:t>
      </w:r>
      <w:r w:rsidR="00EA27C2">
        <w:rPr>
          <w:sz w:val="24"/>
          <w:szCs w:val="24"/>
        </w:rPr>
        <w:t>6</w:t>
      </w:r>
      <w:r w:rsidR="00C707CF">
        <w:rPr>
          <w:sz w:val="24"/>
          <w:szCs w:val="24"/>
        </w:rPr>
        <w:t>-20</w:t>
      </w:r>
      <w:r w:rsidR="00CC1B2F">
        <w:rPr>
          <w:sz w:val="24"/>
          <w:szCs w:val="24"/>
        </w:rPr>
        <w:t>2</w:t>
      </w:r>
      <w:r w:rsidR="00EA27C2">
        <w:rPr>
          <w:sz w:val="24"/>
          <w:szCs w:val="24"/>
        </w:rPr>
        <w:t>8</w:t>
      </w:r>
      <w:r w:rsidRPr="001F6952">
        <w:rPr>
          <w:sz w:val="24"/>
          <w:szCs w:val="24"/>
        </w:rPr>
        <w:t xml:space="preserve"> г</w:t>
      </w:r>
      <w:r w:rsidR="00C707CF">
        <w:rPr>
          <w:sz w:val="24"/>
          <w:szCs w:val="24"/>
        </w:rPr>
        <w:t>.</w:t>
      </w:r>
      <w:r w:rsidRPr="001F6952">
        <w:rPr>
          <w:sz w:val="24"/>
          <w:szCs w:val="24"/>
        </w:rPr>
        <w:t xml:space="preserve"> в сравнении с 20</w:t>
      </w:r>
      <w:r>
        <w:rPr>
          <w:sz w:val="24"/>
          <w:szCs w:val="24"/>
        </w:rPr>
        <w:t>2</w:t>
      </w:r>
      <w:r w:rsidR="00EA27C2">
        <w:rPr>
          <w:sz w:val="24"/>
          <w:szCs w:val="24"/>
        </w:rPr>
        <w:t>5</w:t>
      </w:r>
      <w:r w:rsidRPr="001F6952">
        <w:rPr>
          <w:sz w:val="24"/>
          <w:szCs w:val="24"/>
        </w:rPr>
        <w:t xml:space="preserve"> годом по разделам классификации расходов бюджетов:</w:t>
      </w:r>
    </w:p>
    <w:p w:rsidR="003A35CE" w:rsidRPr="001F6952" w:rsidRDefault="00C707CF" w:rsidP="00C707CF">
      <w:pPr>
        <w:ind w:firstLine="284"/>
        <w:jc w:val="right"/>
        <w:rPr>
          <w:sz w:val="22"/>
          <w:szCs w:val="22"/>
        </w:rPr>
      </w:pPr>
      <w:r>
        <w:rPr>
          <w:sz w:val="22"/>
          <w:szCs w:val="22"/>
        </w:rPr>
        <w:t>тыс. руб.</w:t>
      </w:r>
    </w:p>
    <w:tbl>
      <w:tblPr>
        <w:tblW w:w="10765" w:type="dxa"/>
        <w:tblLayout w:type="fixed"/>
        <w:tblCellMar>
          <w:left w:w="30" w:type="dxa"/>
          <w:right w:w="30" w:type="dxa"/>
        </w:tblCellMar>
        <w:tblLook w:val="00A0"/>
      </w:tblPr>
      <w:tblGrid>
        <w:gridCol w:w="813"/>
        <w:gridCol w:w="4566"/>
        <w:gridCol w:w="1417"/>
        <w:gridCol w:w="1418"/>
        <w:gridCol w:w="1134"/>
        <w:gridCol w:w="1417"/>
      </w:tblGrid>
      <w:tr w:rsidR="003A35CE" w:rsidRPr="001F6952" w:rsidTr="00EA66C8">
        <w:trPr>
          <w:trHeight w:val="1442"/>
        </w:trPr>
        <w:tc>
          <w:tcPr>
            <w:tcW w:w="813" w:type="dxa"/>
            <w:tcBorders>
              <w:top w:val="single" w:sz="6" w:space="0" w:color="auto"/>
              <w:left w:val="single" w:sz="6" w:space="0" w:color="auto"/>
              <w:bottom w:val="single" w:sz="6" w:space="0" w:color="auto"/>
              <w:right w:val="single" w:sz="6" w:space="0" w:color="auto"/>
            </w:tcBorders>
          </w:tcPr>
          <w:p w:rsidR="003A35CE" w:rsidRPr="001D1BBB" w:rsidRDefault="003A35CE" w:rsidP="001F6952">
            <w:pPr>
              <w:autoSpaceDE w:val="0"/>
              <w:autoSpaceDN w:val="0"/>
              <w:adjustRightInd w:val="0"/>
              <w:spacing w:line="276" w:lineRule="auto"/>
              <w:jc w:val="center"/>
              <w:rPr>
                <w:color w:val="000000"/>
                <w:sz w:val="22"/>
                <w:szCs w:val="22"/>
                <w:lang w:eastAsia="en-US"/>
              </w:rPr>
            </w:pPr>
            <w:r w:rsidRPr="001D1BBB">
              <w:rPr>
                <w:color w:val="000000"/>
                <w:sz w:val="22"/>
                <w:szCs w:val="22"/>
                <w:lang w:eastAsia="en-US"/>
              </w:rPr>
              <w:t>раздел</w:t>
            </w:r>
          </w:p>
        </w:tc>
        <w:tc>
          <w:tcPr>
            <w:tcW w:w="4566" w:type="dxa"/>
            <w:tcBorders>
              <w:top w:val="single" w:sz="6" w:space="0" w:color="auto"/>
              <w:left w:val="single" w:sz="6" w:space="0" w:color="auto"/>
              <w:bottom w:val="single" w:sz="6" w:space="0" w:color="auto"/>
              <w:right w:val="single" w:sz="6" w:space="0" w:color="auto"/>
            </w:tcBorders>
          </w:tcPr>
          <w:p w:rsidR="003A35CE" w:rsidRPr="001D1BBB" w:rsidRDefault="003A35CE" w:rsidP="001F6952">
            <w:pPr>
              <w:autoSpaceDE w:val="0"/>
              <w:autoSpaceDN w:val="0"/>
              <w:adjustRightInd w:val="0"/>
              <w:spacing w:line="276" w:lineRule="auto"/>
              <w:jc w:val="center"/>
              <w:rPr>
                <w:color w:val="000000"/>
                <w:sz w:val="22"/>
                <w:szCs w:val="22"/>
                <w:lang w:eastAsia="en-US"/>
              </w:rPr>
            </w:pPr>
            <w:r w:rsidRPr="001D1BBB">
              <w:rPr>
                <w:color w:val="000000"/>
                <w:sz w:val="22"/>
                <w:szCs w:val="22"/>
                <w:lang w:eastAsia="en-US"/>
              </w:rPr>
              <w:t>наименование</w:t>
            </w:r>
          </w:p>
        </w:tc>
        <w:tc>
          <w:tcPr>
            <w:tcW w:w="1417" w:type="dxa"/>
            <w:tcBorders>
              <w:top w:val="single" w:sz="6" w:space="0" w:color="auto"/>
              <w:left w:val="single" w:sz="6" w:space="0" w:color="auto"/>
              <w:bottom w:val="single" w:sz="6" w:space="0" w:color="auto"/>
              <w:right w:val="single" w:sz="4" w:space="0" w:color="auto"/>
            </w:tcBorders>
          </w:tcPr>
          <w:p w:rsidR="003A35CE" w:rsidRPr="001D1BBB" w:rsidRDefault="003A35CE" w:rsidP="00EA27C2">
            <w:pPr>
              <w:autoSpaceDE w:val="0"/>
              <w:autoSpaceDN w:val="0"/>
              <w:adjustRightInd w:val="0"/>
              <w:spacing w:line="276" w:lineRule="auto"/>
              <w:jc w:val="center"/>
              <w:rPr>
                <w:color w:val="000000"/>
                <w:sz w:val="22"/>
                <w:szCs w:val="22"/>
                <w:lang w:eastAsia="en-US"/>
              </w:rPr>
            </w:pPr>
            <w:r w:rsidRPr="001D1BBB">
              <w:rPr>
                <w:color w:val="000000"/>
                <w:sz w:val="22"/>
                <w:szCs w:val="22"/>
                <w:lang w:eastAsia="en-US"/>
              </w:rPr>
              <w:t xml:space="preserve">Утверждено на </w:t>
            </w:r>
            <w:r w:rsidR="00C707CF" w:rsidRPr="001D1BBB">
              <w:rPr>
                <w:color w:val="000000"/>
                <w:sz w:val="22"/>
                <w:szCs w:val="22"/>
                <w:lang w:eastAsia="en-US"/>
              </w:rPr>
              <w:t>01.10.</w:t>
            </w:r>
            <w:r w:rsidRPr="001D1BBB">
              <w:rPr>
                <w:color w:val="000000"/>
                <w:sz w:val="22"/>
                <w:szCs w:val="22"/>
                <w:lang w:eastAsia="en-US"/>
              </w:rPr>
              <w:t>202</w:t>
            </w:r>
            <w:r w:rsidR="00EA27C2" w:rsidRPr="001D1BBB">
              <w:rPr>
                <w:color w:val="000000"/>
                <w:sz w:val="22"/>
                <w:szCs w:val="22"/>
                <w:lang w:eastAsia="en-US"/>
              </w:rPr>
              <w:t>5</w:t>
            </w:r>
            <w:r w:rsidR="00C707CF" w:rsidRPr="001D1BBB">
              <w:rPr>
                <w:color w:val="000000"/>
                <w:sz w:val="22"/>
                <w:szCs w:val="22"/>
                <w:lang w:eastAsia="en-US"/>
              </w:rPr>
              <w:t>год</w:t>
            </w:r>
          </w:p>
        </w:tc>
        <w:tc>
          <w:tcPr>
            <w:tcW w:w="1418" w:type="dxa"/>
            <w:tcBorders>
              <w:top w:val="single" w:sz="6" w:space="0" w:color="auto"/>
              <w:left w:val="single" w:sz="4" w:space="0" w:color="auto"/>
              <w:bottom w:val="single" w:sz="6" w:space="0" w:color="auto"/>
              <w:right w:val="single" w:sz="6" w:space="0" w:color="auto"/>
            </w:tcBorders>
          </w:tcPr>
          <w:p w:rsidR="003A35CE" w:rsidRPr="001D1BBB" w:rsidRDefault="003A35CE" w:rsidP="00EA27C2">
            <w:pPr>
              <w:autoSpaceDE w:val="0"/>
              <w:autoSpaceDN w:val="0"/>
              <w:adjustRightInd w:val="0"/>
              <w:spacing w:line="276" w:lineRule="auto"/>
              <w:jc w:val="center"/>
              <w:rPr>
                <w:color w:val="000000"/>
                <w:sz w:val="22"/>
                <w:szCs w:val="22"/>
                <w:lang w:eastAsia="en-US"/>
              </w:rPr>
            </w:pPr>
            <w:r w:rsidRPr="001D1BBB">
              <w:rPr>
                <w:color w:val="000000"/>
                <w:sz w:val="22"/>
                <w:szCs w:val="22"/>
                <w:lang w:eastAsia="en-US"/>
              </w:rPr>
              <w:t>Проект решения на 202</w:t>
            </w:r>
            <w:r w:rsidR="00EA27C2" w:rsidRPr="001D1BBB">
              <w:rPr>
                <w:color w:val="000000"/>
                <w:sz w:val="22"/>
                <w:szCs w:val="22"/>
                <w:lang w:eastAsia="en-US"/>
              </w:rPr>
              <w:t>6</w:t>
            </w:r>
            <w:r w:rsidRPr="001D1BBB">
              <w:rPr>
                <w:color w:val="000000"/>
                <w:sz w:val="22"/>
                <w:szCs w:val="22"/>
                <w:lang w:eastAsia="en-US"/>
              </w:rPr>
              <w:t xml:space="preserve"> </w:t>
            </w:r>
            <w:r w:rsidR="00C707CF" w:rsidRPr="001D1BBB">
              <w:rPr>
                <w:color w:val="000000"/>
                <w:sz w:val="22"/>
                <w:szCs w:val="22"/>
                <w:lang w:eastAsia="en-US"/>
              </w:rPr>
              <w:t>г.</w:t>
            </w:r>
            <w:r w:rsidRPr="001D1BBB">
              <w:rPr>
                <w:color w:val="000000"/>
                <w:sz w:val="22"/>
                <w:szCs w:val="2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tcPr>
          <w:p w:rsidR="003A35CE" w:rsidRPr="001D1BBB" w:rsidRDefault="00C707CF" w:rsidP="00EA27C2">
            <w:pPr>
              <w:autoSpaceDE w:val="0"/>
              <w:autoSpaceDN w:val="0"/>
              <w:adjustRightInd w:val="0"/>
              <w:spacing w:line="276" w:lineRule="auto"/>
              <w:jc w:val="center"/>
              <w:rPr>
                <w:color w:val="000000"/>
                <w:sz w:val="22"/>
                <w:szCs w:val="22"/>
                <w:lang w:eastAsia="en-US"/>
              </w:rPr>
            </w:pPr>
            <w:r w:rsidRPr="001D1BBB">
              <w:rPr>
                <w:color w:val="000000"/>
                <w:sz w:val="22"/>
                <w:szCs w:val="22"/>
                <w:lang w:eastAsia="en-US"/>
              </w:rPr>
              <w:t>Проект решения на 20</w:t>
            </w:r>
            <w:r w:rsidR="00CC1B2F" w:rsidRPr="001D1BBB">
              <w:rPr>
                <w:color w:val="000000"/>
                <w:sz w:val="22"/>
                <w:szCs w:val="22"/>
                <w:lang w:eastAsia="en-US"/>
              </w:rPr>
              <w:t>2</w:t>
            </w:r>
            <w:r w:rsidR="00EA27C2" w:rsidRPr="001D1BBB">
              <w:rPr>
                <w:color w:val="000000"/>
                <w:sz w:val="22"/>
                <w:szCs w:val="22"/>
                <w:lang w:eastAsia="en-US"/>
              </w:rPr>
              <w:t>7</w:t>
            </w:r>
            <w:r w:rsidRPr="001D1BBB">
              <w:rPr>
                <w:color w:val="000000"/>
                <w:sz w:val="22"/>
                <w:szCs w:val="22"/>
                <w:lang w:eastAsia="en-US"/>
              </w:rPr>
              <w:t xml:space="preserve"> г. </w:t>
            </w:r>
          </w:p>
        </w:tc>
        <w:tc>
          <w:tcPr>
            <w:tcW w:w="1417" w:type="dxa"/>
            <w:tcBorders>
              <w:top w:val="single" w:sz="6" w:space="0" w:color="auto"/>
              <w:left w:val="single" w:sz="6" w:space="0" w:color="auto"/>
              <w:bottom w:val="single" w:sz="6" w:space="0" w:color="auto"/>
              <w:right w:val="single" w:sz="6" w:space="0" w:color="auto"/>
            </w:tcBorders>
          </w:tcPr>
          <w:p w:rsidR="003A35CE" w:rsidRPr="001D1BBB" w:rsidRDefault="00C707CF" w:rsidP="00CC1B2F">
            <w:pPr>
              <w:autoSpaceDE w:val="0"/>
              <w:autoSpaceDN w:val="0"/>
              <w:adjustRightInd w:val="0"/>
              <w:spacing w:line="276" w:lineRule="auto"/>
              <w:jc w:val="center"/>
              <w:rPr>
                <w:color w:val="000000"/>
                <w:sz w:val="22"/>
                <w:szCs w:val="22"/>
                <w:lang w:eastAsia="en-US"/>
              </w:rPr>
            </w:pPr>
            <w:r w:rsidRPr="001D1BBB">
              <w:rPr>
                <w:color w:val="000000"/>
                <w:sz w:val="22"/>
                <w:szCs w:val="22"/>
                <w:lang w:eastAsia="en-US"/>
              </w:rPr>
              <w:t>Проект решения на 202</w:t>
            </w:r>
            <w:r w:rsidR="00EA27C2" w:rsidRPr="001D1BBB">
              <w:rPr>
                <w:color w:val="000000"/>
                <w:sz w:val="22"/>
                <w:szCs w:val="22"/>
                <w:lang w:eastAsia="en-US"/>
              </w:rPr>
              <w:t>8</w:t>
            </w:r>
            <w:r w:rsidRPr="001D1BBB">
              <w:rPr>
                <w:color w:val="000000"/>
                <w:sz w:val="22"/>
                <w:szCs w:val="22"/>
                <w:lang w:eastAsia="en-US"/>
              </w:rPr>
              <w:t xml:space="preserve"> г. </w:t>
            </w:r>
          </w:p>
        </w:tc>
      </w:tr>
      <w:tr w:rsidR="003A35CE" w:rsidRPr="003B4AF9" w:rsidTr="001F6952">
        <w:trPr>
          <w:trHeight w:val="302"/>
        </w:trPr>
        <w:tc>
          <w:tcPr>
            <w:tcW w:w="813" w:type="dxa"/>
            <w:tcBorders>
              <w:top w:val="single" w:sz="6" w:space="0" w:color="auto"/>
              <w:left w:val="single" w:sz="6" w:space="0" w:color="auto"/>
              <w:bottom w:val="single" w:sz="6" w:space="0" w:color="auto"/>
              <w:right w:val="single" w:sz="6" w:space="0" w:color="auto"/>
            </w:tcBorders>
          </w:tcPr>
          <w:p w:rsidR="003A35CE" w:rsidRPr="003B4AF9" w:rsidRDefault="003A35CE" w:rsidP="001F6952">
            <w:pPr>
              <w:autoSpaceDE w:val="0"/>
              <w:autoSpaceDN w:val="0"/>
              <w:adjustRightInd w:val="0"/>
              <w:spacing w:line="276" w:lineRule="auto"/>
              <w:jc w:val="center"/>
              <w:rPr>
                <w:color w:val="000000"/>
                <w:sz w:val="22"/>
                <w:szCs w:val="22"/>
                <w:lang w:eastAsia="en-US"/>
              </w:rPr>
            </w:pPr>
            <w:r w:rsidRPr="003B4AF9">
              <w:rPr>
                <w:color w:val="000000"/>
                <w:sz w:val="22"/>
                <w:szCs w:val="22"/>
                <w:lang w:eastAsia="en-US"/>
              </w:rPr>
              <w:t>01</w:t>
            </w:r>
          </w:p>
        </w:tc>
        <w:tc>
          <w:tcPr>
            <w:tcW w:w="4566" w:type="dxa"/>
            <w:tcBorders>
              <w:top w:val="single" w:sz="6" w:space="0" w:color="auto"/>
              <w:left w:val="single" w:sz="6" w:space="0" w:color="auto"/>
              <w:bottom w:val="single" w:sz="6" w:space="0" w:color="auto"/>
              <w:right w:val="single" w:sz="6" w:space="0" w:color="auto"/>
            </w:tcBorders>
          </w:tcPr>
          <w:p w:rsidR="003A35CE" w:rsidRPr="00B968AC" w:rsidRDefault="003A35CE" w:rsidP="001F6952">
            <w:pPr>
              <w:autoSpaceDE w:val="0"/>
              <w:autoSpaceDN w:val="0"/>
              <w:adjustRightInd w:val="0"/>
              <w:spacing w:line="276" w:lineRule="auto"/>
              <w:rPr>
                <w:color w:val="000000"/>
                <w:sz w:val="22"/>
                <w:szCs w:val="22"/>
                <w:lang w:eastAsia="en-US"/>
              </w:rPr>
            </w:pPr>
            <w:r w:rsidRPr="00B968AC">
              <w:rPr>
                <w:color w:val="000000"/>
                <w:sz w:val="22"/>
                <w:szCs w:val="22"/>
                <w:lang w:eastAsia="en-US"/>
              </w:rPr>
              <w:t>Общегосударственные расходы</w:t>
            </w:r>
          </w:p>
        </w:tc>
        <w:tc>
          <w:tcPr>
            <w:tcW w:w="1417" w:type="dxa"/>
            <w:tcBorders>
              <w:top w:val="single" w:sz="6" w:space="0" w:color="auto"/>
              <w:left w:val="single" w:sz="6" w:space="0" w:color="auto"/>
              <w:bottom w:val="single" w:sz="6" w:space="0" w:color="auto"/>
              <w:right w:val="single" w:sz="4" w:space="0" w:color="auto"/>
            </w:tcBorders>
          </w:tcPr>
          <w:p w:rsidR="003A35CE" w:rsidRPr="007A3CFF" w:rsidRDefault="00F95C25" w:rsidP="00B968AC">
            <w:pPr>
              <w:autoSpaceDE w:val="0"/>
              <w:autoSpaceDN w:val="0"/>
              <w:adjustRightInd w:val="0"/>
              <w:spacing w:line="276" w:lineRule="auto"/>
              <w:jc w:val="center"/>
              <w:rPr>
                <w:color w:val="000000"/>
                <w:sz w:val="22"/>
                <w:szCs w:val="22"/>
                <w:lang w:eastAsia="en-US"/>
              </w:rPr>
            </w:pPr>
            <w:r>
              <w:rPr>
                <w:color w:val="000000"/>
                <w:sz w:val="22"/>
                <w:szCs w:val="22"/>
                <w:lang w:eastAsia="en-US"/>
              </w:rPr>
              <w:t>2696,90</w:t>
            </w:r>
          </w:p>
        </w:tc>
        <w:tc>
          <w:tcPr>
            <w:tcW w:w="1418" w:type="dxa"/>
            <w:tcBorders>
              <w:top w:val="single" w:sz="6" w:space="0" w:color="auto"/>
              <w:left w:val="single" w:sz="4" w:space="0" w:color="auto"/>
              <w:bottom w:val="single" w:sz="6" w:space="0" w:color="auto"/>
              <w:right w:val="single" w:sz="6" w:space="0" w:color="auto"/>
            </w:tcBorders>
          </w:tcPr>
          <w:p w:rsidR="003A35CE" w:rsidRPr="007A3CFF" w:rsidRDefault="00F36F39" w:rsidP="0063311E">
            <w:pPr>
              <w:autoSpaceDE w:val="0"/>
              <w:autoSpaceDN w:val="0"/>
              <w:adjustRightInd w:val="0"/>
              <w:spacing w:line="276" w:lineRule="auto"/>
              <w:jc w:val="center"/>
              <w:rPr>
                <w:color w:val="000000"/>
                <w:sz w:val="22"/>
                <w:szCs w:val="22"/>
                <w:lang w:eastAsia="en-US"/>
              </w:rPr>
            </w:pPr>
            <w:r>
              <w:rPr>
                <w:color w:val="000000"/>
                <w:sz w:val="22"/>
                <w:szCs w:val="22"/>
                <w:lang w:eastAsia="en-US"/>
              </w:rPr>
              <w:t>2634,50</w:t>
            </w:r>
          </w:p>
        </w:tc>
        <w:tc>
          <w:tcPr>
            <w:tcW w:w="1134" w:type="dxa"/>
            <w:tcBorders>
              <w:top w:val="single" w:sz="6" w:space="0" w:color="auto"/>
              <w:left w:val="single" w:sz="6" w:space="0" w:color="auto"/>
              <w:bottom w:val="single" w:sz="6" w:space="0" w:color="auto"/>
              <w:right w:val="single" w:sz="6" w:space="0" w:color="auto"/>
            </w:tcBorders>
          </w:tcPr>
          <w:p w:rsidR="003A35CE" w:rsidRPr="00B968AC" w:rsidRDefault="00AF5186" w:rsidP="00905599">
            <w:pPr>
              <w:autoSpaceDE w:val="0"/>
              <w:autoSpaceDN w:val="0"/>
              <w:adjustRightInd w:val="0"/>
              <w:spacing w:line="276" w:lineRule="auto"/>
              <w:jc w:val="center"/>
              <w:rPr>
                <w:color w:val="000000"/>
                <w:sz w:val="22"/>
                <w:szCs w:val="22"/>
                <w:lang w:eastAsia="en-US"/>
              </w:rPr>
            </w:pPr>
            <w:r>
              <w:rPr>
                <w:color w:val="000000"/>
                <w:sz w:val="22"/>
                <w:szCs w:val="22"/>
                <w:lang w:eastAsia="en-US"/>
              </w:rPr>
              <w:t>2542,90</w:t>
            </w:r>
          </w:p>
        </w:tc>
        <w:tc>
          <w:tcPr>
            <w:tcW w:w="1417" w:type="dxa"/>
            <w:tcBorders>
              <w:top w:val="single" w:sz="6" w:space="0" w:color="auto"/>
              <w:left w:val="single" w:sz="6" w:space="0" w:color="auto"/>
              <w:bottom w:val="single" w:sz="6" w:space="0" w:color="auto"/>
              <w:right w:val="single" w:sz="6" w:space="0" w:color="auto"/>
            </w:tcBorders>
          </w:tcPr>
          <w:p w:rsidR="003A35CE" w:rsidRPr="003B4AF9" w:rsidRDefault="00AF5186" w:rsidP="0063311E">
            <w:pPr>
              <w:autoSpaceDE w:val="0"/>
              <w:autoSpaceDN w:val="0"/>
              <w:adjustRightInd w:val="0"/>
              <w:spacing w:line="276" w:lineRule="auto"/>
              <w:jc w:val="center"/>
              <w:rPr>
                <w:color w:val="000000"/>
                <w:sz w:val="22"/>
                <w:szCs w:val="22"/>
                <w:lang w:eastAsia="en-US"/>
              </w:rPr>
            </w:pPr>
            <w:r>
              <w:rPr>
                <w:color w:val="000000"/>
                <w:sz w:val="22"/>
                <w:szCs w:val="22"/>
                <w:lang w:eastAsia="en-US"/>
              </w:rPr>
              <w:t>2633,90</w:t>
            </w:r>
          </w:p>
        </w:tc>
      </w:tr>
      <w:tr w:rsidR="0063311E" w:rsidRPr="003B4AF9" w:rsidTr="001F6952">
        <w:trPr>
          <w:trHeight w:val="302"/>
        </w:trPr>
        <w:tc>
          <w:tcPr>
            <w:tcW w:w="813" w:type="dxa"/>
            <w:tcBorders>
              <w:top w:val="single" w:sz="6" w:space="0" w:color="auto"/>
              <w:left w:val="single" w:sz="6" w:space="0" w:color="auto"/>
              <w:bottom w:val="single" w:sz="6" w:space="0" w:color="auto"/>
              <w:right w:val="single" w:sz="6" w:space="0" w:color="auto"/>
            </w:tcBorders>
          </w:tcPr>
          <w:p w:rsidR="0063311E" w:rsidRPr="003B4AF9" w:rsidRDefault="0063311E" w:rsidP="001F6952">
            <w:pPr>
              <w:autoSpaceDE w:val="0"/>
              <w:autoSpaceDN w:val="0"/>
              <w:adjustRightInd w:val="0"/>
              <w:spacing w:line="276" w:lineRule="auto"/>
              <w:jc w:val="center"/>
              <w:rPr>
                <w:color w:val="000000"/>
                <w:sz w:val="22"/>
                <w:szCs w:val="22"/>
                <w:lang w:eastAsia="en-US"/>
              </w:rPr>
            </w:pPr>
            <w:r w:rsidRPr="003B4AF9">
              <w:rPr>
                <w:color w:val="000000"/>
                <w:sz w:val="22"/>
                <w:szCs w:val="22"/>
                <w:lang w:eastAsia="en-US"/>
              </w:rPr>
              <w:t>02</w:t>
            </w:r>
          </w:p>
        </w:tc>
        <w:tc>
          <w:tcPr>
            <w:tcW w:w="4566" w:type="dxa"/>
            <w:tcBorders>
              <w:top w:val="single" w:sz="6" w:space="0" w:color="auto"/>
              <w:left w:val="single" w:sz="6" w:space="0" w:color="auto"/>
              <w:bottom w:val="single" w:sz="6" w:space="0" w:color="auto"/>
              <w:right w:val="single" w:sz="6" w:space="0" w:color="auto"/>
            </w:tcBorders>
          </w:tcPr>
          <w:p w:rsidR="0063311E" w:rsidRPr="00B968AC" w:rsidRDefault="0063311E" w:rsidP="001F6952">
            <w:pPr>
              <w:autoSpaceDE w:val="0"/>
              <w:autoSpaceDN w:val="0"/>
              <w:adjustRightInd w:val="0"/>
              <w:spacing w:line="276" w:lineRule="auto"/>
              <w:rPr>
                <w:color w:val="000000"/>
                <w:sz w:val="22"/>
                <w:szCs w:val="22"/>
                <w:lang w:eastAsia="en-US"/>
              </w:rPr>
            </w:pPr>
            <w:r w:rsidRPr="00B968AC">
              <w:rPr>
                <w:color w:val="000000"/>
                <w:sz w:val="22"/>
                <w:szCs w:val="22"/>
                <w:lang w:eastAsia="en-US"/>
              </w:rPr>
              <w:t>Национальная оборона</w:t>
            </w:r>
          </w:p>
        </w:tc>
        <w:tc>
          <w:tcPr>
            <w:tcW w:w="1417" w:type="dxa"/>
            <w:tcBorders>
              <w:top w:val="single" w:sz="6" w:space="0" w:color="auto"/>
              <w:left w:val="single" w:sz="6" w:space="0" w:color="auto"/>
              <w:bottom w:val="single" w:sz="6" w:space="0" w:color="auto"/>
              <w:right w:val="single" w:sz="4" w:space="0" w:color="auto"/>
            </w:tcBorders>
          </w:tcPr>
          <w:p w:rsidR="0063311E" w:rsidRPr="007A3CFF" w:rsidRDefault="00F95C25" w:rsidP="0063311E">
            <w:pPr>
              <w:autoSpaceDE w:val="0"/>
              <w:autoSpaceDN w:val="0"/>
              <w:adjustRightInd w:val="0"/>
              <w:spacing w:line="276" w:lineRule="auto"/>
              <w:jc w:val="center"/>
              <w:rPr>
                <w:color w:val="000000"/>
                <w:sz w:val="22"/>
                <w:szCs w:val="22"/>
                <w:lang w:eastAsia="en-US"/>
              </w:rPr>
            </w:pPr>
            <w:r>
              <w:rPr>
                <w:color w:val="000000"/>
                <w:sz w:val="22"/>
                <w:szCs w:val="22"/>
                <w:lang w:eastAsia="en-US"/>
              </w:rPr>
              <w:t>270,20</w:t>
            </w:r>
          </w:p>
        </w:tc>
        <w:tc>
          <w:tcPr>
            <w:tcW w:w="1418" w:type="dxa"/>
            <w:tcBorders>
              <w:top w:val="single" w:sz="6" w:space="0" w:color="auto"/>
              <w:left w:val="single" w:sz="4" w:space="0" w:color="auto"/>
              <w:bottom w:val="single" w:sz="6" w:space="0" w:color="auto"/>
              <w:right w:val="single" w:sz="6" w:space="0" w:color="auto"/>
            </w:tcBorders>
          </w:tcPr>
          <w:p w:rsidR="0063311E" w:rsidRPr="007A3CFF" w:rsidRDefault="00AF5186" w:rsidP="0063311E">
            <w:pPr>
              <w:autoSpaceDE w:val="0"/>
              <w:autoSpaceDN w:val="0"/>
              <w:adjustRightInd w:val="0"/>
              <w:spacing w:line="276" w:lineRule="auto"/>
              <w:jc w:val="center"/>
              <w:rPr>
                <w:color w:val="000000"/>
                <w:sz w:val="22"/>
                <w:szCs w:val="22"/>
                <w:lang w:eastAsia="en-US"/>
              </w:rPr>
            </w:pPr>
            <w:r>
              <w:rPr>
                <w:color w:val="000000"/>
                <w:sz w:val="22"/>
                <w:szCs w:val="22"/>
                <w:lang w:eastAsia="en-US"/>
              </w:rPr>
              <w:t>379,00</w:t>
            </w:r>
          </w:p>
        </w:tc>
        <w:tc>
          <w:tcPr>
            <w:tcW w:w="1134" w:type="dxa"/>
            <w:tcBorders>
              <w:top w:val="single" w:sz="6" w:space="0" w:color="auto"/>
              <w:left w:val="single" w:sz="6" w:space="0" w:color="auto"/>
              <w:bottom w:val="single" w:sz="6" w:space="0" w:color="auto"/>
              <w:right w:val="single" w:sz="6" w:space="0" w:color="auto"/>
            </w:tcBorders>
          </w:tcPr>
          <w:p w:rsidR="0063311E" w:rsidRPr="00B968AC" w:rsidRDefault="00AF5186" w:rsidP="0024044B">
            <w:pPr>
              <w:autoSpaceDE w:val="0"/>
              <w:autoSpaceDN w:val="0"/>
              <w:adjustRightInd w:val="0"/>
              <w:spacing w:line="276" w:lineRule="auto"/>
              <w:jc w:val="center"/>
              <w:rPr>
                <w:color w:val="000000"/>
                <w:sz w:val="22"/>
                <w:szCs w:val="22"/>
                <w:lang w:eastAsia="en-US"/>
              </w:rPr>
            </w:pPr>
            <w:r>
              <w:rPr>
                <w:color w:val="000000"/>
                <w:sz w:val="22"/>
                <w:szCs w:val="22"/>
                <w:lang w:eastAsia="en-US"/>
              </w:rPr>
              <w:t>423,10</w:t>
            </w:r>
          </w:p>
        </w:tc>
        <w:tc>
          <w:tcPr>
            <w:tcW w:w="1417" w:type="dxa"/>
            <w:tcBorders>
              <w:top w:val="single" w:sz="6" w:space="0" w:color="auto"/>
              <w:left w:val="single" w:sz="6" w:space="0" w:color="auto"/>
              <w:bottom w:val="single" w:sz="6" w:space="0" w:color="auto"/>
              <w:right w:val="single" w:sz="6" w:space="0" w:color="auto"/>
            </w:tcBorders>
          </w:tcPr>
          <w:p w:rsidR="0063311E" w:rsidRPr="003B4AF9" w:rsidRDefault="00AF5186" w:rsidP="0063311E">
            <w:pPr>
              <w:autoSpaceDE w:val="0"/>
              <w:autoSpaceDN w:val="0"/>
              <w:adjustRightInd w:val="0"/>
              <w:spacing w:line="276" w:lineRule="auto"/>
              <w:jc w:val="center"/>
              <w:rPr>
                <w:color w:val="000000"/>
                <w:sz w:val="22"/>
                <w:szCs w:val="22"/>
                <w:lang w:eastAsia="en-US"/>
              </w:rPr>
            </w:pPr>
            <w:r>
              <w:rPr>
                <w:color w:val="000000"/>
                <w:sz w:val="22"/>
                <w:szCs w:val="22"/>
                <w:lang w:eastAsia="en-US"/>
              </w:rPr>
              <w:t>539,60</w:t>
            </w:r>
          </w:p>
        </w:tc>
      </w:tr>
      <w:tr w:rsidR="003A35CE" w:rsidRPr="003B4AF9" w:rsidTr="001F6952">
        <w:trPr>
          <w:trHeight w:val="302"/>
        </w:trPr>
        <w:tc>
          <w:tcPr>
            <w:tcW w:w="813" w:type="dxa"/>
            <w:tcBorders>
              <w:top w:val="single" w:sz="6" w:space="0" w:color="auto"/>
              <w:left w:val="single" w:sz="6" w:space="0" w:color="auto"/>
              <w:bottom w:val="single" w:sz="6" w:space="0" w:color="auto"/>
              <w:right w:val="single" w:sz="6" w:space="0" w:color="auto"/>
            </w:tcBorders>
          </w:tcPr>
          <w:p w:rsidR="003A35CE" w:rsidRPr="003B4AF9" w:rsidRDefault="003A35CE" w:rsidP="001F6952">
            <w:pPr>
              <w:autoSpaceDE w:val="0"/>
              <w:autoSpaceDN w:val="0"/>
              <w:adjustRightInd w:val="0"/>
              <w:spacing w:line="276" w:lineRule="auto"/>
              <w:jc w:val="center"/>
              <w:rPr>
                <w:color w:val="000000"/>
                <w:sz w:val="22"/>
                <w:szCs w:val="22"/>
                <w:lang w:eastAsia="en-US"/>
              </w:rPr>
            </w:pPr>
            <w:r w:rsidRPr="003B4AF9">
              <w:rPr>
                <w:color w:val="000000"/>
                <w:sz w:val="22"/>
                <w:szCs w:val="22"/>
                <w:lang w:eastAsia="en-US"/>
              </w:rPr>
              <w:t>03</w:t>
            </w:r>
          </w:p>
        </w:tc>
        <w:tc>
          <w:tcPr>
            <w:tcW w:w="4566" w:type="dxa"/>
            <w:tcBorders>
              <w:top w:val="single" w:sz="6" w:space="0" w:color="auto"/>
              <w:left w:val="single" w:sz="6" w:space="0" w:color="auto"/>
              <w:bottom w:val="single" w:sz="6" w:space="0" w:color="auto"/>
              <w:right w:val="single" w:sz="6" w:space="0" w:color="auto"/>
            </w:tcBorders>
          </w:tcPr>
          <w:p w:rsidR="003A35CE" w:rsidRPr="00B968AC" w:rsidRDefault="003A35CE" w:rsidP="001F6952">
            <w:pPr>
              <w:autoSpaceDE w:val="0"/>
              <w:autoSpaceDN w:val="0"/>
              <w:adjustRightInd w:val="0"/>
              <w:spacing w:line="276" w:lineRule="auto"/>
              <w:rPr>
                <w:color w:val="000000"/>
                <w:sz w:val="22"/>
                <w:szCs w:val="22"/>
                <w:lang w:eastAsia="en-US"/>
              </w:rPr>
            </w:pPr>
            <w:r w:rsidRPr="00B968AC">
              <w:rPr>
                <w:color w:val="000000"/>
                <w:sz w:val="22"/>
                <w:szCs w:val="22"/>
                <w:lang w:eastAsia="en-US"/>
              </w:rPr>
              <w:t>Национальная безопасность</w:t>
            </w:r>
          </w:p>
        </w:tc>
        <w:tc>
          <w:tcPr>
            <w:tcW w:w="1417" w:type="dxa"/>
            <w:tcBorders>
              <w:top w:val="single" w:sz="6" w:space="0" w:color="auto"/>
              <w:left w:val="single" w:sz="6" w:space="0" w:color="auto"/>
              <w:bottom w:val="single" w:sz="6" w:space="0" w:color="auto"/>
              <w:right w:val="single" w:sz="4" w:space="0" w:color="auto"/>
            </w:tcBorders>
          </w:tcPr>
          <w:p w:rsidR="003A35CE" w:rsidRPr="00B968AC" w:rsidRDefault="00F95C25" w:rsidP="0063311E">
            <w:pPr>
              <w:autoSpaceDE w:val="0"/>
              <w:autoSpaceDN w:val="0"/>
              <w:adjustRightInd w:val="0"/>
              <w:spacing w:line="276" w:lineRule="auto"/>
              <w:jc w:val="center"/>
              <w:rPr>
                <w:color w:val="000000"/>
                <w:sz w:val="22"/>
                <w:szCs w:val="22"/>
                <w:lang w:eastAsia="en-US"/>
              </w:rPr>
            </w:pPr>
            <w:r>
              <w:rPr>
                <w:color w:val="000000"/>
                <w:sz w:val="22"/>
                <w:szCs w:val="22"/>
                <w:lang w:eastAsia="en-US"/>
              </w:rPr>
              <w:t>0,00</w:t>
            </w:r>
          </w:p>
        </w:tc>
        <w:tc>
          <w:tcPr>
            <w:tcW w:w="1418" w:type="dxa"/>
            <w:tcBorders>
              <w:top w:val="single" w:sz="6" w:space="0" w:color="auto"/>
              <w:left w:val="single" w:sz="4" w:space="0" w:color="auto"/>
              <w:bottom w:val="single" w:sz="6" w:space="0" w:color="auto"/>
              <w:right w:val="single" w:sz="6" w:space="0" w:color="auto"/>
            </w:tcBorders>
          </w:tcPr>
          <w:p w:rsidR="003A35CE" w:rsidRPr="00B968AC" w:rsidRDefault="00CC1B2F" w:rsidP="0063311E">
            <w:pPr>
              <w:autoSpaceDE w:val="0"/>
              <w:autoSpaceDN w:val="0"/>
              <w:adjustRightInd w:val="0"/>
              <w:spacing w:line="276" w:lineRule="auto"/>
              <w:jc w:val="center"/>
              <w:rPr>
                <w:color w:val="000000"/>
                <w:sz w:val="22"/>
                <w:szCs w:val="22"/>
                <w:lang w:eastAsia="en-US"/>
              </w:rPr>
            </w:pPr>
            <w:r>
              <w:rPr>
                <w:color w:val="000000"/>
                <w:sz w:val="22"/>
                <w:szCs w:val="22"/>
                <w:lang w:eastAsia="en-US"/>
              </w:rPr>
              <w:t>0,0</w:t>
            </w:r>
          </w:p>
        </w:tc>
        <w:tc>
          <w:tcPr>
            <w:tcW w:w="1134" w:type="dxa"/>
            <w:tcBorders>
              <w:top w:val="single" w:sz="6" w:space="0" w:color="auto"/>
              <w:left w:val="single" w:sz="6" w:space="0" w:color="auto"/>
              <w:bottom w:val="single" w:sz="6" w:space="0" w:color="auto"/>
              <w:right w:val="single" w:sz="6" w:space="0" w:color="auto"/>
            </w:tcBorders>
          </w:tcPr>
          <w:p w:rsidR="003A35CE" w:rsidRPr="00B968AC" w:rsidRDefault="00CC1B2F" w:rsidP="0063311E">
            <w:pPr>
              <w:autoSpaceDE w:val="0"/>
              <w:autoSpaceDN w:val="0"/>
              <w:adjustRightInd w:val="0"/>
              <w:spacing w:line="276" w:lineRule="auto"/>
              <w:jc w:val="center"/>
              <w:rPr>
                <w:color w:val="000000"/>
                <w:sz w:val="22"/>
                <w:szCs w:val="22"/>
                <w:lang w:eastAsia="en-US"/>
              </w:rPr>
            </w:pPr>
            <w:r>
              <w:rPr>
                <w:color w:val="000000"/>
                <w:sz w:val="22"/>
                <w:szCs w:val="22"/>
                <w:lang w:eastAsia="en-US"/>
              </w:rPr>
              <w:t>0,0</w:t>
            </w:r>
          </w:p>
        </w:tc>
        <w:tc>
          <w:tcPr>
            <w:tcW w:w="1417" w:type="dxa"/>
            <w:tcBorders>
              <w:top w:val="single" w:sz="6" w:space="0" w:color="auto"/>
              <w:left w:val="single" w:sz="6" w:space="0" w:color="auto"/>
              <w:bottom w:val="single" w:sz="6" w:space="0" w:color="auto"/>
              <w:right w:val="single" w:sz="6" w:space="0" w:color="auto"/>
            </w:tcBorders>
          </w:tcPr>
          <w:p w:rsidR="003A35CE" w:rsidRPr="003B4AF9" w:rsidRDefault="00CC1B2F" w:rsidP="0063311E">
            <w:pPr>
              <w:autoSpaceDE w:val="0"/>
              <w:autoSpaceDN w:val="0"/>
              <w:adjustRightInd w:val="0"/>
              <w:spacing w:line="276" w:lineRule="auto"/>
              <w:jc w:val="center"/>
              <w:rPr>
                <w:color w:val="000000"/>
                <w:sz w:val="22"/>
                <w:szCs w:val="22"/>
                <w:lang w:eastAsia="en-US"/>
              </w:rPr>
            </w:pPr>
            <w:r>
              <w:rPr>
                <w:color w:val="000000"/>
                <w:sz w:val="22"/>
                <w:szCs w:val="22"/>
                <w:lang w:eastAsia="en-US"/>
              </w:rPr>
              <w:t>0,0</w:t>
            </w:r>
          </w:p>
        </w:tc>
      </w:tr>
      <w:tr w:rsidR="003A35CE" w:rsidRPr="003B4AF9" w:rsidTr="001F6952">
        <w:trPr>
          <w:trHeight w:val="302"/>
        </w:trPr>
        <w:tc>
          <w:tcPr>
            <w:tcW w:w="813" w:type="dxa"/>
            <w:tcBorders>
              <w:top w:val="single" w:sz="6" w:space="0" w:color="auto"/>
              <w:left w:val="single" w:sz="6" w:space="0" w:color="auto"/>
              <w:bottom w:val="single" w:sz="6" w:space="0" w:color="auto"/>
              <w:right w:val="single" w:sz="6" w:space="0" w:color="auto"/>
            </w:tcBorders>
          </w:tcPr>
          <w:p w:rsidR="003A35CE" w:rsidRPr="003B4AF9" w:rsidRDefault="003A35CE" w:rsidP="001F6952">
            <w:pPr>
              <w:autoSpaceDE w:val="0"/>
              <w:autoSpaceDN w:val="0"/>
              <w:adjustRightInd w:val="0"/>
              <w:spacing w:line="276" w:lineRule="auto"/>
              <w:jc w:val="center"/>
              <w:rPr>
                <w:color w:val="000000"/>
                <w:sz w:val="22"/>
                <w:szCs w:val="22"/>
                <w:lang w:eastAsia="en-US"/>
              </w:rPr>
            </w:pPr>
            <w:r w:rsidRPr="003B4AF9">
              <w:rPr>
                <w:color w:val="000000"/>
                <w:sz w:val="22"/>
                <w:szCs w:val="22"/>
                <w:lang w:eastAsia="en-US"/>
              </w:rPr>
              <w:t>04</w:t>
            </w:r>
          </w:p>
        </w:tc>
        <w:tc>
          <w:tcPr>
            <w:tcW w:w="4566" w:type="dxa"/>
            <w:tcBorders>
              <w:top w:val="single" w:sz="6" w:space="0" w:color="auto"/>
              <w:left w:val="single" w:sz="6" w:space="0" w:color="auto"/>
              <w:bottom w:val="single" w:sz="6" w:space="0" w:color="auto"/>
              <w:right w:val="single" w:sz="6" w:space="0" w:color="auto"/>
            </w:tcBorders>
          </w:tcPr>
          <w:p w:rsidR="003A35CE" w:rsidRPr="00B968AC" w:rsidRDefault="003A35CE" w:rsidP="001F6952">
            <w:pPr>
              <w:autoSpaceDE w:val="0"/>
              <w:autoSpaceDN w:val="0"/>
              <w:adjustRightInd w:val="0"/>
              <w:spacing w:line="276" w:lineRule="auto"/>
              <w:rPr>
                <w:color w:val="000000"/>
                <w:sz w:val="22"/>
                <w:szCs w:val="22"/>
                <w:lang w:eastAsia="en-US"/>
              </w:rPr>
            </w:pPr>
            <w:r w:rsidRPr="00B968AC">
              <w:rPr>
                <w:color w:val="000000"/>
                <w:sz w:val="22"/>
                <w:szCs w:val="22"/>
                <w:lang w:eastAsia="en-US"/>
              </w:rPr>
              <w:t>Национальная экономика</w:t>
            </w:r>
          </w:p>
        </w:tc>
        <w:tc>
          <w:tcPr>
            <w:tcW w:w="1417" w:type="dxa"/>
            <w:tcBorders>
              <w:top w:val="single" w:sz="6" w:space="0" w:color="auto"/>
              <w:left w:val="single" w:sz="6" w:space="0" w:color="auto"/>
              <w:bottom w:val="single" w:sz="6" w:space="0" w:color="auto"/>
              <w:right w:val="single" w:sz="4" w:space="0" w:color="auto"/>
            </w:tcBorders>
          </w:tcPr>
          <w:p w:rsidR="003A35CE" w:rsidRPr="00B968AC" w:rsidRDefault="00F95C25" w:rsidP="0063311E">
            <w:pPr>
              <w:autoSpaceDE w:val="0"/>
              <w:autoSpaceDN w:val="0"/>
              <w:adjustRightInd w:val="0"/>
              <w:spacing w:line="276" w:lineRule="auto"/>
              <w:jc w:val="center"/>
              <w:rPr>
                <w:color w:val="000000"/>
                <w:sz w:val="22"/>
                <w:szCs w:val="22"/>
                <w:lang w:eastAsia="en-US"/>
              </w:rPr>
            </w:pPr>
            <w:r>
              <w:rPr>
                <w:color w:val="000000"/>
                <w:sz w:val="22"/>
                <w:szCs w:val="22"/>
                <w:lang w:eastAsia="en-US"/>
              </w:rPr>
              <w:t>2435,90</w:t>
            </w:r>
          </w:p>
        </w:tc>
        <w:tc>
          <w:tcPr>
            <w:tcW w:w="1418" w:type="dxa"/>
            <w:tcBorders>
              <w:top w:val="single" w:sz="6" w:space="0" w:color="auto"/>
              <w:left w:val="single" w:sz="4" w:space="0" w:color="auto"/>
              <w:bottom w:val="single" w:sz="6" w:space="0" w:color="auto"/>
              <w:right w:val="single" w:sz="6" w:space="0" w:color="auto"/>
            </w:tcBorders>
          </w:tcPr>
          <w:p w:rsidR="003A35CE" w:rsidRPr="00B968AC" w:rsidRDefault="00AF5186" w:rsidP="00832518">
            <w:pPr>
              <w:autoSpaceDE w:val="0"/>
              <w:autoSpaceDN w:val="0"/>
              <w:adjustRightInd w:val="0"/>
              <w:spacing w:line="276" w:lineRule="auto"/>
              <w:jc w:val="center"/>
              <w:rPr>
                <w:color w:val="000000"/>
                <w:sz w:val="22"/>
                <w:szCs w:val="22"/>
                <w:lang w:eastAsia="en-US"/>
              </w:rPr>
            </w:pPr>
            <w:r>
              <w:rPr>
                <w:color w:val="000000"/>
                <w:sz w:val="22"/>
                <w:szCs w:val="22"/>
                <w:lang w:eastAsia="en-US"/>
              </w:rPr>
              <w:t>3596,60</w:t>
            </w:r>
          </w:p>
        </w:tc>
        <w:tc>
          <w:tcPr>
            <w:tcW w:w="1134" w:type="dxa"/>
            <w:tcBorders>
              <w:top w:val="single" w:sz="6" w:space="0" w:color="auto"/>
              <w:left w:val="single" w:sz="6" w:space="0" w:color="auto"/>
              <w:bottom w:val="single" w:sz="6" w:space="0" w:color="auto"/>
              <w:right w:val="single" w:sz="6" w:space="0" w:color="auto"/>
            </w:tcBorders>
          </w:tcPr>
          <w:p w:rsidR="003A35CE" w:rsidRPr="00B968AC" w:rsidRDefault="00AF5186" w:rsidP="00F36F39">
            <w:pPr>
              <w:autoSpaceDE w:val="0"/>
              <w:autoSpaceDN w:val="0"/>
              <w:adjustRightInd w:val="0"/>
              <w:spacing w:line="276" w:lineRule="auto"/>
              <w:jc w:val="center"/>
              <w:rPr>
                <w:color w:val="000000"/>
                <w:sz w:val="22"/>
                <w:szCs w:val="22"/>
                <w:lang w:eastAsia="en-US"/>
              </w:rPr>
            </w:pPr>
            <w:r>
              <w:rPr>
                <w:color w:val="000000"/>
                <w:sz w:val="22"/>
                <w:szCs w:val="22"/>
                <w:lang w:eastAsia="en-US"/>
              </w:rPr>
              <w:t>4957,20</w:t>
            </w:r>
          </w:p>
        </w:tc>
        <w:tc>
          <w:tcPr>
            <w:tcW w:w="1417" w:type="dxa"/>
            <w:tcBorders>
              <w:top w:val="single" w:sz="6" w:space="0" w:color="auto"/>
              <w:left w:val="single" w:sz="6" w:space="0" w:color="auto"/>
              <w:bottom w:val="single" w:sz="6" w:space="0" w:color="auto"/>
              <w:right w:val="single" w:sz="6" w:space="0" w:color="auto"/>
            </w:tcBorders>
          </w:tcPr>
          <w:p w:rsidR="003A35CE" w:rsidRPr="003B4AF9" w:rsidRDefault="00AF5186" w:rsidP="0063311E">
            <w:pPr>
              <w:autoSpaceDE w:val="0"/>
              <w:autoSpaceDN w:val="0"/>
              <w:adjustRightInd w:val="0"/>
              <w:spacing w:line="276" w:lineRule="auto"/>
              <w:jc w:val="center"/>
              <w:rPr>
                <w:color w:val="000000"/>
                <w:sz w:val="22"/>
                <w:szCs w:val="22"/>
                <w:lang w:eastAsia="en-US"/>
              </w:rPr>
            </w:pPr>
            <w:r>
              <w:rPr>
                <w:color w:val="000000"/>
                <w:sz w:val="22"/>
                <w:szCs w:val="22"/>
                <w:lang w:eastAsia="en-US"/>
              </w:rPr>
              <w:t>4792,70</w:t>
            </w:r>
          </w:p>
        </w:tc>
      </w:tr>
      <w:tr w:rsidR="003A35CE" w:rsidRPr="003B4AF9" w:rsidTr="001F6952">
        <w:trPr>
          <w:trHeight w:val="302"/>
        </w:trPr>
        <w:tc>
          <w:tcPr>
            <w:tcW w:w="813" w:type="dxa"/>
            <w:tcBorders>
              <w:top w:val="single" w:sz="6" w:space="0" w:color="auto"/>
              <w:left w:val="single" w:sz="6" w:space="0" w:color="auto"/>
              <w:bottom w:val="single" w:sz="6" w:space="0" w:color="auto"/>
              <w:right w:val="single" w:sz="6" w:space="0" w:color="auto"/>
            </w:tcBorders>
          </w:tcPr>
          <w:p w:rsidR="003A35CE" w:rsidRPr="003B4AF9" w:rsidRDefault="003A35CE" w:rsidP="001F6952">
            <w:pPr>
              <w:autoSpaceDE w:val="0"/>
              <w:autoSpaceDN w:val="0"/>
              <w:adjustRightInd w:val="0"/>
              <w:spacing w:line="276" w:lineRule="auto"/>
              <w:jc w:val="center"/>
              <w:rPr>
                <w:color w:val="000000"/>
                <w:sz w:val="22"/>
                <w:szCs w:val="22"/>
                <w:lang w:eastAsia="en-US"/>
              </w:rPr>
            </w:pPr>
            <w:r w:rsidRPr="003B4AF9">
              <w:rPr>
                <w:color w:val="000000"/>
                <w:sz w:val="22"/>
                <w:szCs w:val="22"/>
                <w:lang w:eastAsia="en-US"/>
              </w:rPr>
              <w:t>05</w:t>
            </w:r>
          </w:p>
        </w:tc>
        <w:tc>
          <w:tcPr>
            <w:tcW w:w="4566" w:type="dxa"/>
            <w:tcBorders>
              <w:top w:val="single" w:sz="6" w:space="0" w:color="auto"/>
              <w:left w:val="single" w:sz="6" w:space="0" w:color="auto"/>
              <w:bottom w:val="single" w:sz="6" w:space="0" w:color="auto"/>
              <w:right w:val="single" w:sz="6" w:space="0" w:color="auto"/>
            </w:tcBorders>
          </w:tcPr>
          <w:p w:rsidR="003A35CE" w:rsidRPr="00B968AC" w:rsidRDefault="003A35CE" w:rsidP="001F6952">
            <w:pPr>
              <w:autoSpaceDE w:val="0"/>
              <w:autoSpaceDN w:val="0"/>
              <w:adjustRightInd w:val="0"/>
              <w:spacing w:line="276" w:lineRule="auto"/>
              <w:rPr>
                <w:color w:val="000000"/>
                <w:sz w:val="22"/>
                <w:szCs w:val="22"/>
                <w:lang w:eastAsia="en-US"/>
              </w:rPr>
            </w:pPr>
            <w:r w:rsidRPr="00B968AC">
              <w:rPr>
                <w:color w:val="000000"/>
                <w:sz w:val="22"/>
                <w:szCs w:val="22"/>
                <w:lang w:eastAsia="en-US"/>
              </w:rPr>
              <w:t>Жилищно-коммунальное хозяйство</w:t>
            </w:r>
          </w:p>
        </w:tc>
        <w:tc>
          <w:tcPr>
            <w:tcW w:w="1417" w:type="dxa"/>
            <w:tcBorders>
              <w:top w:val="single" w:sz="6" w:space="0" w:color="auto"/>
              <w:left w:val="single" w:sz="6" w:space="0" w:color="auto"/>
              <w:bottom w:val="single" w:sz="6" w:space="0" w:color="auto"/>
              <w:right w:val="single" w:sz="4" w:space="0" w:color="auto"/>
            </w:tcBorders>
          </w:tcPr>
          <w:p w:rsidR="003A35CE" w:rsidRPr="00B968AC" w:rsidRDefault="00F95C25" w:rsidP="0063311E">
            <w:pPr>
              <w:autoSpaceDE w:val="0"/>
              <w:autoSpaceDN w:val="0"/>
              <w:adjustRightInd w:val="0"/>
              <w:spacing w:line="276" w:lineRule="auto"/>
              <w:jc w:val="center"/>
              <w:rPr>
                <w:color w:val="000000"/>
                <w:sz w:val="22"/>
                <w:szCs w:val="22"/>
                <w:lang w:eastAsia="en-US"/>
              </w:rPr>
            </w:pPr>
            <w:r>
              <w:rPr>
                <w:color w:val="000000"/>
                <w:sz w:val="22"/>
                <w:szCs w:val="22"/>
                <w:lang w:eastAsia="en-US"/>
              </w:rPr>
              <w:t>871,20</w:t>
            </w:r>
          </w:p>
        </w:tc>
        <w:tc>
          <w:tcPr>
            <w:tcW w:w="1418" w:type="dxa"/>
            <w:tcBorders>
              <w:top w:val="single" w:sz="6" w:space="0" w:color="auto"/>
              <w:left w:val="single" w:sz="4" w:space="0" w:color="auto"/>
              <w:bottom w:val="single" w:sz="6" w:space="0" w:color="auto"/>
              <w:right w:val="single" w:sz="6" w:space="0" w:color="auto"/>
            </w:tcBorders>
          </w:tcPr>
          <w:p w:rsidR="003A35CE" w:rsidRPr="00B968AC" w:rsidRDefault="007F270B" w:rsidP="0063311E">
            <w:pPr>
              <w:autoSpaceDE w:val="0"/>
              <w:autoSpaceDN w:val="0"/>
              <w:adjustRightInd w:val="0"/>
              <w:spacing w:line="276" w:lineRule="auto"/>
              <w:jc w:val="center"/>
              <w:rPr>
                <w:color w:val="000000"/>
                <w:sz w:val="22"/>
                <w:szCs w:val="22"/>
                <w:lang w:eastAsia="en-US"/>
              </w:rPr>
            </w:pPr>
            <w:r>
              <w:rPr>
                <w:color w:val="000000"/>
                <w:sz w:val="22"/>
                <w:szCs w:val="22"/>
                <w:lang w:eastAsia="en-US"/>
              </w:rPr>
              <w:t>1152,50</w:t>
            </w:r>
          </w:p>
        </w:tc>
        <w:tc>
          <w:tcPr>
            <w:tcW w:w="1134" w:type="dxa"/>
            <w:tcBorders>
              <w:top w:val="single" w:sz="6" w:space="0" w:color="auto"/>
              <w:left w:val="single" w:sz="6" w:space="0" w:color="auto"/>
              <w:bottom w:val="single" w:sz="6" w:space="0" w:color="auto"/>
              <w:right w:val="single" w:sz="6" w:space="0" w:color="auto"/>
            </w:tcBorders>
          </w:tcPr>
          <w:p w:rsidR="003A35CE" w:rsidRPr="00B968AC" w:rsidRDefault="00AF5186" w:rsidP="0063311E">
            <w:pPr>
              <w:autoSpaceDE w:val="0"/>
              <w:autoSpaceDN w:val="0"/>
              <w:adjustRightInd w:val="0"/>
              <w:spacing w:line="276" w:lineRule="auto"/>
              <w:jc w:val="center"/>
              <w:rPr>
                <w:color w:val="000000"/>
                <w:sz w:val="22"/>
                <w:szCs w:val="22"/>
                <w:lang w:eastAsia="en-US"/>
              </w:rPr>
            </w:pPr>
            <w:r>
              <w:rPr>
                <w:color w:val="000000"/>
                <w:sz w:val="22"/>
                <w:szCs w:val="22"/>
                <w:lang w:eastAsia="en-US"/>
              </w:rPr>
              <w:t>228,70</w:t>
            </w:r>
          </w:p>
        </w:tc>
        <w:tc>
          <w:tcPr>
            <w:tcW w:w="1417" w:type="dxa"/>
            <w:tcBorders>
              <w:top w:val="single" w:sz="6" w:space="0" w:color="auto"/>
              <w:left w:val="single" w:sz="6" w:space="0" w:color="auto"/>
              <w:bottom w:val="single" w:sz="6" w:space="0" w:color="auto"/>
              <w:right w:val="single" w:sz="6" w:space="0" w:color="auto"/>
            </w:tcBorders>
          </w:tcPr>
          <w:p w:rsidR="003A35CE" w:rsidRPr="003B4AF9" w:rsidRDefault="00AF5186" w:rsidP="00F00D6F">
            <w:pPr>
              <w:autoSpaceDE w:val="0"/>
              <w:autoSpaceDN w:val="0"/>
              <w:adjustRightInd w:val="0"/>
              <w:spacing w:line="276" w:lineRule="auto"/>
              <w:jc w:val="center"/>
              <w:rPr>
                <w:color w:val="000000"/>
                <w:sz w:val="22"/>
                <w:szCs w:val="22"/>
                <w:lang w:eastAsia="en-US"/>
              </w:rPr>
            </w:pPr>
            <w:r>
              <w:rPr>
                <w:color w:val="000000"/>
                <w:sz w:val="22"/>
                <w:szCs w:val="22"/>
                <w:lang w:eastAsia="en-US"/>
              </w:rPr>
              <w:t>218,20</w:t>
            </w:r>
          </w:p>
        </w:tc>
      </w:tr>
      <w:tr w:rsidR="003A35CE" w:rsidRPr="003B4AF9" w:rsidTr="001F6952">
        <w:trPr>
          <w:trHeight w:val="302"/>
        </w:trPr>
        <w:tc>
          <w:tcPr>
            <w:tcW w:w="813" w:type="dxa"/>
            <w:tcBorders>
              <w:top w:val="single" w:sz="6" w:space="0" w:color="auto"/>
              <w:left w:val="single" w:sz="6" w:space="0" w:color="auto"/>
              <w:bottom w:val="single" w:sz="6" w:space="0" w:color="auto"/>
              <w:right w:val="single" w:sz="6" w:space="0" w:color="auto"/>
            </w:tcBorders>
          </w:tcPr>
          <w:p w:rsidR="003A35CE" w:rsidRPr="003B4AF9" w:rsidRDefault="003A35CE" w:rsidP="001F6952">
            <w:pPr>
              <w:autoSpaceDE w:val="0"/>
              <w:autoSpaceDN w:val="0"/>
              <w:adjustRightInd w:val="0"/>
              <w:spacing w:line="276" w:lineRule="auto"/>
              <w:jc w:val="center"/>
              <w:rPr>
                <w:color w:val="000000"/>
                <w:sz w:val="22"/>
                <w:szCs w:val="22"/>
                <w:lang w:eastAsia="en-US"/>
              </w:rPr>
            </w:pPr>
            <w:r w:rsidRPr="003B4AF9">
              <w:rPr>
                <w:color w:val="000000"/>
                <w:sz w:val="22"/>
                <w:szCs w:val="22"/>
                <w:lang w:eastAsia="en-US"/>
              </w:rPr>
              <w:t>08</w:t>
            </w:r>
          </w:p>
        </w:tc>
        <w:tc>
          <w:tcPr>
            <w:tcW w:w="4566" w:type="dxa"/>
            <w:tcBorders>
              <w:top w:val="single" w:sz="6" w:space="0" w:color="auto"/>
              <w:left w:val="single" w:sz="6" w:space="0" w:color="auto"/>
              <w:bottom w:val="single" w:sz="6" w:space="0" w:color="auto"/>
              <w:right w:val="single" w:sz="6" w:space="0" w:color="auto"/>
            </w:tcBorders>
          </w:tcPr>
          <w:p w:rsidR="003A35CE" w:rsidRPr="00B968AC" w:rsidRDefault="003A35CE" w:rsidP="001F6952">
            <w:pPr>
              <w:autoSpaceDE w:val="0"/>
              <w:autoSpaceDN w:val="0"/>
              <w:adjustRightInd w:val="0"/>
              <w:spacing w:line="276" w:lineRule="auto"/>
              <w:rPr>
                <w:color w:val="000000"/>
                <w:sz w:val="22"/>
                <w:szCs w:val="22"/>
                <w:lang w:eastAsia="en-US"/>
              </w:rPr>
            </w:pPr>
            <w:r w:rsidRPr="00B968AC">
              <w:rPr>
                <w:color w:val="000000"/>
                <w:sz w:val="22"/>
                <w:szCs w:val="22"/>
                <w:lang w:eastAsia="en-US"/>
              </w:rPr>
              <w:t>Культура, кинематография</w:t>
            </w:r>
          </w:p>
        </w:tc>
        <w:tc>
          <w:tcPr>
            <w:tcW w:w="1417" w:type="dxa"/>
            <w:tcBorders>
              <w:top w:val="single" w:sz="6" w:space="0" w:color="auto"/>
              <w:left w:val="single" w:sz="6" w:space="0" w:color="auto"/>
              <w:bottom w:val="single" w:sz="6" w:space="0" w:color="auto"/>
              <w:right w:val="single" w:sz="4" w:space="0" w:color="auto"/>
            </w:tcBorders>
          </w:tcPr>
          <w:p w:rsidR="003A35CE" w:rsidRPr="00B968AC" w:rsidRDefault="00F95C25" w:rsidP="0063311E">
            <w:pPr>
              <w:autoSpaceDE w:val="0"/>
              <w:autoSpaceDN w:val="0"/>
              <w:adjustRightInd w:val="0"/>
              <w:spacing w:line="276" w:lineRule="auto"/>
              <w:jc w:val="center"/>
              <w:rPr>
                <w:color w:val="000000"/>
                <w:sz w:val="22"/>
                <w:szCs w:val="22"/>
                <w:lang w:eastAsia="en-US"/>
              </w:rPr>
            </w:pPr>
            <w:r>
              <w:rPr>
                <w:color w:val="000000"/>
                <w:sz w:val="22"/>
                <w:szCs w:val="22"/>
                <w:lang w:eastAsia="en-US"/>
              </w:rPr>
              <w:t>4291,00</w:t>
            </w:r>
          </w:p>
        </w:tc>
        <w:tc>
          <w:tcPr>
            <w:tcW w:w="1418" w:type="dxa"/>
            <w:tcBorders>
              <w:top w:val="single" w:sz="6" w:space="0" w:color="auto"/>
              <w:left w:val="single" w:sz="4" w:space="0" w:color="auto"/>
              <w:bottom w:val="single" w:sz="6" w:space="0" w:color="auto"/>
              <w:right w:val="single" w:sz="6" w:space="0" w:color="auto"/>
            </w:tcBorders>
          </w:tcPr>
          <w:p w:rsidR="003A35CE" w:rsidRPr="00B968AC" w:rsidRDefault="00AF5186" w:rsidP="0063311E">
            <w:pPr>
              <w:autoSpaceDE w:val="0"/>
              <w:autoSpaceDN w:val="0"/>
              <w:adjustRightInd w:val="0"/>
              <w:spacing w:line="276" w:lineRule="auto"/>
              <w:jc w:val="center"/>
              <w:rPr>
                <w:color w:val="000000"/>
                <w:sz w:val="22"/>
                <w:szCs w:val="22"/>
                <w:lang w:eastAsia="en-US"/>
              </w:rPr>
            </w:pPr>
            <w:r>
              <w:rPr>
                <w:color w:val="000000"/>
                <w:sz w:val="24"/>
                <w:szCs w:val="24"/>
                <w:lang w:eastAsia="en-US"/>
              </w:rPr>
              <w:t>2131,80</w:t>
            </w:r>
          </w:p>
        </w:tc>
        <w:tc>
          <w:tcPr>
            <w:tcW w:w="1134" w:type="dxa"/>
            <w:tcBorders>
              <w:top w:val="single" w:sz="6" w:space="0" w:color="auto"/>
              <w:left w:val="single" w:sz="6" w:space="0" w:color="auto"/>
              <w:bottom w:val="single" w:sz="6" w:space="0" w:color="auto"/>
              <w:right w:val="single" w:sz="6" w:space="0" w:color="auto"/>
            </w:tcBorders>
          </w:tcPr>
          <w:p w:rsidR="003A35CE" w:rsidRPr="00B968AC" w:rsidRDefault="00AF5186" w:rsidP="00AF5186">
            <w:pPr>
              <w:autoSpaceDE w:val="0"/>
              <w:autoSpaceDN w:val="0"/>
              <w:adjustRightInd w:val="0"/>
              <w:spacing w:line="276" w:lineRule="auto"/>
              <w:jc w:val="center"/>
              <w:rPr>
                <w:color w:val="000000"/>
                <w:sz w:val="22"/>
                <w:szCs w:val="22"/>
                <w:lang w:eastAsia="en-US"/>
              </w:rPr>
            </w:pPr>
            <w:r>
              <w:rPr>
                <w:color w:val="000000"/>
                <w:sz w:val="22"/>
                <w:szCs w:val="22"/>
                <w:lang w:eastAsia="en-US"/>
              </w:rPr>
              <w:t>2314,90</w:t>
            </w:r>
          </w:p>
        </w:tc>
        <w:tc>
          <w:tcPr>
            <w:tcW w:w="1417" w:type="dxa"/>
            <w:tcBorders>
              <w:top w:val="single" w:sz="6" w:space="0" w:color="auto"/>
              <w:left w:val="single" w:sz="6" w:space="0" w:color="auto"/>
              <w:bottom w:val="single" w:sz="6" w:space="0" w:color="auto"/>
              <w:right w:val="single" w:sz="6" w:space="0" w:color="auto"/>
            </w:tcBorders>
          </w:tcPr>
          <w:p w:rsidR="003A35CE" w:rsidRPr="003B4AF9" w:rsidRDefault="00AF5186" w:rsidP="00AF5186">
            <w:pPr>
              <w:autoSpaceDE w:val="0"/>
              <w:autoSpaceDN w:val="0"/>
              <w:adjustRightInd w:val="0"/>
              <w:spacing w:line="276" w:lineRule="auto"/>
              <w:jc w:val="center"/>
              <w:rPr>
                <w:color w:val="000000"/>
                <w:sz w:val="22"/>
                <w:szCs w:val="22"/>
                <w:lang w:eastAsia="en-US"/>
              </w:rPr>
            </w:pPr>
            <w:r>
              <w:rPr>
                <w:color w:val="000000"/>
                <w:sz w:val="22"/>
                <w:szCs w:val="22"/>
                <w:lang w:eastAsia="en-US"/>
              </w:rPr>
              <w:t>2325,90</w:t>
            </w:r>
          </w:p>
        </w:tc>
      </w:tr>
      <w:tr w:rsidR="003A35CE" w:rsidRPr="003B4AF9" w:rsidTr="001F6952">
        <w:trPr>
          <w:trHeight w:val="302"/>
        </w:trPr>
        <w:tc>
          <w:tcPr>
            <w:tcW w:w="813" w:type="dxa"/>
            <w:tcBorders>
              <w:top w:val="single" w:sz="6" w:space="0" w:color="auto"/>
              <w:left w:val="single" w:sz="6" w:space="0" w:color="auto"/>
              <w:bottom w:val="single" w:sz="6" w:space="0" w:color="auto"/>
              <w:right w:val="single" w:sz="6" w:space="0" w:color="auto"/>
            </w:tcBorders>
          </w:tcPr>
          <w:p w:rsidR="003A35CE" w:rsidRPr="003B4AF9" w:rsidRDefault="003A35CE" w:rsidP="001F6952">
            <w:pPr>
              <w:autoSpaceDE w:val="0"/>
              <w:autoSpaceDN w:val="0"/>
              <w:adjustRightInd w:val="0"/>
              <w:spacing w:line="276" w:lineRule="auto"/>
              <w:jc w:val="center"/>
              <w:rPr>
                <w:color w:val="000000"/>
                <w:sz w:val="22"/>
                <w:szCs w:val="22"/>
                <w:lang w:eastAsia="en-US"/>
              </w:rPr>
            </w:pPr>
            <w:r w:rsidRPr="003B4AF9">
              <w:rPr>
                <w:color w:val="000000"/>
                <w:sz w:val="22"/>
                <w:szCs w:val="22"/>
                <w:lang w:eastAsia="en-US"/>
              </w:rPr>
              <w:t>10</w:t>
            </w:r>
          </w:p>
        </w:tc>
        <w:tc>
          <w:tcPr>
            <w:tcW w:w="4566" w:type="dxa"/>
            <w:tcBorders>
              <w:top w:val="single" w:sz="6" w:space="0" w:color="auto"/>
              <w:left w:val="single" w:sz="6" w:space="0" w:color="auto"/>
              <w:bottom w:val="single" w:sz="6" w:space="0" w:color="auto"/>
              <w:right w:val="single" w:sz="6" w:space="0" w:color="auto"/>
            </w:tcBorders>
          </w:tcPr>
          <w:p w:rsidR="003A35CE" w:rsidRPr="00B968AC" w:rsidRDefault="003A35CE" w:rsidP="001F6952">
            <w:pPr>
              <w:autoSpaceDE w:val="0"/>
              <w:autoSpaceDN w:val="0"/>
              <w:adjustRightInd w:val="0"/>
              <w:spacing w:line="276" w:lineRule="auto"/>
              <w:rPr>
                <w:color w:val="000000"/>
                <w:sz w:val="22"/>
                <w:szCs w:val="22"/>
                <w:lang w:eastAsia="en-US"/>
              </w:rPr>
            </w:pPr>
            <w:r w:rsidRPr="00B968AC">
              <w:rPr>
                <w:color w:val="000000"/>
                <w:sz w:val="22"/>
                <w:szCs w:val="22"/>
                <w:lang w:eastAsia="en-US"/>
              </w:rPr>
              <w:t>Социальная политика</w:t>
            </w:r>
          </w:p>
        </w:tc>
        <w:tc>
          <w:tcPr>
            <w:tcW w:w="1417" w:type="dxa"/>
            <w:tcBorders>
              <w:top w:val="single" w:sz="6" w:space="0" w:color="auto"/>
              <w:left w:val="single" w:sz="6" w:space="0" w:color="auto"/>
              <w:bottom w:val="single" w:sz="6" w:space="0" w:color="auto"/>
              <w:right w:val="single" w:sz="4" w:space="0" w:color="auto"/>
            </w:tcBorders>
          </w:tcPr>
          <w:p w:rsidR="003A35CE" w:rsidRPr="00B968AC" w:rsidRDefault="00CC1B2F" w:rsidP="0063311E">
            <w:pPr>
              <w:autoSpaceDE w:val="0"/>
              <w:autoSpaceDN w:val="0"/>
              <w:adjustRightInd w:val="0"/>
              <w:spacing w:line="276" w:lineRule="auto"/>
              <w:jc w:val="center"/>
              <w:rPr>
                <w:color w:val="000000"/>
                <w:sz w:val="22"/>
                <w:szCs w:val="22"/>
                <w:lang w:eastAsia="en-US"/>
              </w:rPr>
            </w:pPr>
            <w:r>
              <w:rPr>
                <w:color w:val="000000"/>
                <w:sz w:val="22"/>
                <w:szCs w:val="22"/>
                <w:lang w:eastAsia="en-US"/>
              </w:rPr>
              <w:t>346,0</w:t>
            </w:r>
          </w:p>
        </w:tc>
        <w:tc>
          <w:tcPr>
            <w:tcW w:w="1418" w:type="dxa"/>
            <w:tcBorders>
              <w:top w:val="single" w:sz="6" w:space="0" w:color="auto"/>
              <w:left w:val="single" w:sz="4" w:space="0" w:color="auto"/>
              <w:bottom w:val="single" w:sz="6" w:space="0" w:color="auto"/>
              <w:right w:val="single" w:sz="6" w:space="0" w:color="auto"/>
            </w:tcBorders>
          </w:tcPr>
          <w:p w:rsidR="003A35CE" w:rsidRPr="00B968AC" w:rsidRDefault="00CC1B2F" w:rsidP="0063311E">
            <w:pPr>
              <w:autoSpaceDE w:val="0"/>
              <w:autoSpaceDN w:val="0"/>
              <w:adjustRightInd w:val="0"/>
              <w:spacing w:line="276" w:lineRule="auto"/>
              <w:jc w:val="center"/>
              <w:rPr>
                <w:color w:val="000000"/>
                <w:sz w:val="22"/>
                <w:szCs w:val="22"/>
                <w:lang w:eastAsia="en-US"/>
              </w:rPr>
            </w:pPr>
            <w:r>
              <w:rPr>
                <w:color w:val="000000"/>
                <w:sz w:val="22"/>
                <w:szCs w:val="22"/>
                <w:lang w:eastAsia="en-US"/>
              </w:rPr>
              <w:t>346,0</w:t>
            </w:r>
          </w:p>
        </w:tc>
        <w:tc>
          <w:tcPr>
            <w:tcW w:w="1134" w:type="dxa"/>
            <w:tcBorders>
              <w:top w:val="single" w:sz="6" w:space="0" w:color="auto"/>
              <w:left w:val="single" w:sz="6" w:space="0" w:color="auto"/>
              <w:bottom w:val="single" w:sz="6" w:space="0" w:color="auto"/>
              <w:right w:val="single" w:sz="6" w:space="0" w:color="auto"/>
            </w:tcBorders>
          </w:tcPr>
          <w:p w:rsidR="003A35CE" w:rsidRPr="00B968AC" w:rsidRDefault="00CC1B2F" w:rsidP="0063311E">
            <w:pPr>
              <w:autoSpaceDE w:val="0"/>
              <w:autoSpaceDN w:val="0"/>
              <w:adjustRightInd w:val="0"/>
              <w:spacing w:line="276" w:lineRule="auto"/>
              <w:jc w:val="center"/>
              <w:rPr>
                <w:color w:val="000000"/>
                <w:sz w:val="22"/>
                <w:szCs w:val="22"/>
                <w:lang w:eastAsia="en-US"/>
              </w:rPr>
            </w:pPr>
            <w:r>
              <w:rPr>
                <w:color w:val="000000"/>
                <w:sz w:val="22"/>
                <w:szCs w:val="22"/>
                <w:lang w:eastAsia="en-US"/>
              </w:rPr>
              <w:t>346,0</w:t>
            </w:r>
          </w:p>
        </w:tc>
        <w:tc>
          <w:tcPr>
            <w:tcW w:w="1417" w:type="dxa"/>
            <w:tcBorders>
              <w:top w:val="single" w:sz="6" w:space="0" w:color="auto"/>
              <w:left w:val="single" w:sz="6" w:space="0" w:color="auto"/>
              <w:bottom w:val="single" w:sz="6" w:space="0" w:color="auto"/>
              <w:right w:val="single" w:sz="6" w:space="0" w:color="auto"/>
            </w:tcBorders>
          </w:tcPr>
          <w:p w:rsidR="003A35CE" w:rsidRPr="003B4AF9" w:rsidRDefault="00CC1B2F" w:rsidP="0063311E">
            <w:pPr>
              <w:autoSpaceDE w:val="0"/>
              <w:autoSpaceDN w:val="0"/>
              <w:adjustRightInd w:val="0"/>
              <w:spacing w:line="276" w:lineRule="auto"/>
              <w:jc w:val="center"/>
              <w:rPr>
                <w:color w:val="000000"/>
                <w:sz w:val="22"/>
                <w:szCs w:val="22"/>
                <w:lang w:eastAsia="en-US"/>
              </w:rPr>
            </w:pPr>
            <w:r>
              <w:rPr>
                <w:color w:val="000000"/>
                <w:sz w:val="22"/>
                <w:szCs w:val="22"/>
                <w:lang w:eastAsia="en-US"/>
              </w:rPr>
              <w:t>346,0</w:t>
            </w:r>
          </w:p>
        </w:tc>
      </w:tr>
      <w:tr w:rsidR="003A35CE" w:rsidRPr="003B4AF9" w:rsidTr="001F6952">
        <w:trPr>
          <w:trHeight w:val="302"/>
        </w:trPr>
        <w:tc>
          <w:tcPr>
            <w:tcW w:w="813" w:type="dxa"/>
            <w:tcBorders>
              <w:top w:val="single" w:sz="6" w:space="0" w:color="auto"/>
              <w:left w:val="single" w:sz="6" w:space="0" w:color="auto"/>
              <w:bottom w:val="single" w:sz="6" w:space="0" w:color="auto"/>
              <w:right w:val="single" w:sz="6" w:space="0" w:color="auto"/>
            </w:tcBorders>
          </w:tcPr>
          <w:p w:rsidR="003A35CE" w:rsidRPr="003B4AF9" w:rsidRDefault="003A35CE" w:rsidP="001F6952">
            <w:pPr>
              <w:autoSpaceDE w:val="0"/>
              <w:autoSpaceDN w:val="0"/>
              <w:adjustRightInd w:val="0"/>
              <w:spacing w:line="276" w:lineRule="auto"/>
              <w:jc w:val="center"/>
              <w:rPr>
                <w:color w:val="000000"/>
                <w:sz w:val="22"/>
                <w:szCs w:val="22"/>
                <w:lang w:eastAsia="en-US"/>
              </w:rPr>
            </w:pPr>
            <w:r w:rsidRPr="003B4AF9">
              <w:rPr>
                <w:color w:val="000000"/>
                <w:sz w:val="22"/>
                <w:szCs w:val="22"/>
                <w:lang w:eastAsia="en-US"/>
              </w:rPr>
              <w:t>11</w:t>
            </w:r>
          </w:p>
        </w:tc>
        <w:tc>
          <w:tcPr>
            <w:tcW w:w="4566" w:type="dxa"/>
            <w:tcBorders>
              <w:top w:val="single" w:sz="6" w:space="0" w:color="auto"/>
              <w:left w:val="single" w:sz="6" w:space="0" w:color="auto"/>
              <w:bottom w:val="single" w:sz="6" w:space="0" w:color="auto"/>
              <w:right w:val="single" w:sz="6" w:space="0" w:color="auto"/>
            </w:tcBorders>
          </w:tcPr>
          <w:p w:rsidR="003A35CE" w:rsidRPr="00B968AC" w:rsidRDefault="003A35CE" w:rsidP="001F6952">
            <w:pPr>
              <w:autoSpaceDE w:val="0"/>
              <w:autoSpaceDN w:val="0"/>
              <w:adjustRightInd w:val="0"/>
              <w:spacing w:line="276" w:lineRule="auto"/>
              <w:rPr>
                <w:color w:val="000000"/>
                <w:sz w:val="22"/>
                <w:szCs w:val="22"/>
                <w:lang w:eastAsia="en-US"/>
              </w:rPr>
            </w:pPr>
            <w:r w:rsidRPr="00B968AC">
              <w:rPr>
                <w:color w:val="000000"/>
                <w:sz w:val="22"/>
                <w:szCs w:val="22"/>
                <w:lang w:eastAsia="en-US"/>
              </w:rPr>
              <w:t>Физическая культура и спорт</w:t>
            </w:r>
          </w:p>
        </w:tc>
        <w:tc>
          <w:tcPr>
            <w:tcW w:w="1417" w:type="dxa"/>
            <w:tcBorders>
              <w:top w:val="single" w:sz="6" w:space="0" w:color="auto"/>
              <w:left w:val="single" w:sz="6" w:space="0" w:color="auto"/>
              <w:bottom w:val="single" w:sz="6" w:space="0" w:color="auto"/>
              <w:right w:val="single" w:sz="4" w:space="0" w:color="auto"/>
            </w:tcBorders>
          </w:tcPr>
          <w:p w:rsidR="003A35CE" w:rsidRPr="00B968AC" w:rsidRDefault="00CC1B2F" w:rsidP="0063311E">
            <w:pPr>
              <w:autoSpaceDE w:val="0"/>
              <w:autoSpaceDN w:val="0"/>
              <w:adjustRightInd w:val="0"/>
              <w:spacing w:line="276" w:lineRule="auto"/>
              <w:jc w:val="center"/>
              <w:rPr>
                <w:color w:val="000000"/>
                <w:sz w:val="22"/>
                <w:szCs w:val="22"/>
                <w:lang w:eastAsia="en-US"/>
              </w:rPr>
            </w:pPr>
            <w:r>
              <w:rPr>
                <w:color w:val="000000"/>
                <w:sz w:val="22"/>
                <w:szCs w:val="22"/>
                <w:lang w:eastAsia="en-US"/>
              </w:rPr>
              <w:t>0,0</w:t>
            </w:r>
          </w:p>
        </w:tc>
        <w:tc>
          <w:tcPr>
            <w:tcW w:w="1418" w:type="dxa"/>
            <w:tcBorders>
              <w:top w:val="single" w:sz="6" w:space="0" w:color="auto"/>
              <w:left w:val="single" w:sz="4" w:space="0" w:color="auto"/>
              <w:bottom w:val="single" w:sz="6" w:space="0" w:color="auto"/>
              <w:right w:val="single" w:sz="6" w:space="0" w:color="auto"/>
            </w:tcBorders>
          </w:tcPr>
          <w:p w:rsidR="003A35CE" w:rsidRPr="00B968AC" w:rsidRDefault="007A3CFF" w:rsidP="0063311E">
            <w:pPr>
              <w:autoSpaceDE w:val="0"/>
              <w:autoSpaceDN w:val="0"/>
              <w:adjustRightInd w:val="0"/>
              <w:spacing w:line="276" w:lineRule="auto"/>
              <w:jc w:val="center"/>
              <w:rPr>
                <w:color w:val="000000"/>
                <w:sz w:val="22"/>
                <w:szCs w:val="22"/>
                <w:lang w:eastAsia="en-US"/>
              </w:rPr>
            </w:pPr>
            <w:r>
              <w:rPr>
                <w:color w:val="000000"/>
                <w:sz w:val="22"/>
                <w:szCs w:val="22"/>
                <w:lang w:eastAsia="en-US"/>
              </w:rPr>
              <w:t>0,0</w:t>
            </w:r>
          </w:p>
        </w:tc>
        <w:tc>
          <w:tcPr>
            <w:tcW w:w="1134" w:type="dxa"/>
            <w:tcBorders>
              <w:top w:val="single" w:sz="6" w:space="0" w:color="auto"/>
              <w:left w:val="single" w:sz="6" w:space="0" w:color="auto"/>
              <w:bottom w:val="single" w:sz="6" w:space="0" w:color="auto"/>
              <w:right w:val="single" w:sz="6" w:space="0" w:color="auto"/>
            </w:tcBorders>
          </w:tcPr>
          <w:p w:rsidR="003A35CE" w:rsidRPr="00B968AC" w:rsidRDefault="007A3CFF" w:rsidP="0063311E">
            <w:pPr>
              <w:autoSpaceDE w:val="0"/>
              <w:autoSpaceDN w:val="0"/>
              <w:adjustRightInd w:val="0"/>
              <w:spacing w:line="276" w:lineRule="auto"/>
              <w:jc w:val="center"/>
              <w:rPr>
                <w:color w:val="000000"/>
                <w:sz w:val="22"/>
                <w:szCs w:val="22"/>
                <w:lang w:eastAsia="en-US"/>
              </w:rPr>
            </w:pPr>
            <w:r>
              <w:rPr>
                <w:color w:val="000000"/>
                <w:sz w:val="22"/>
                <w:szCs w:val="22"/>
                <w:lang w:eastAsia="en-US"/>
              </w:rPr>
              <w:t>0,0</w:t>
            </w:r>
          </w:p>
        </w:tc>
        <w:tc>
          <w:tcPr>
            <w:tcW w:w="1417" w:type="dxa"/>
            <w:tcBorders>
              <w:top w:val="single" w:sz="6" w:space="0" w:color="auto"/>
              <w:left w:val="single" w:sz="6" w:space="0" w:color="auto"/>
              <w:bottom w:val="single" w:sz="6" w:space="0" w:color="auto"/>
              <w:right w:val="single" w:sz="6" w:space="0" w:color="auto"/>
            </w:tcBorders>
          </w:tcPr>
          <w:p w:rsidR="003A35CE" w:rsidRPr="003B4AF9" w:rsidRDefault="007A3CFF" w:rsidP="0063311E">
            <w:pPr>
              <w:autoSpaceDE w:val="0"/>
              <w:autoSpaceDN w:val="0"/>
              <w:adjustRightInd w:val="0"/>
              <w:spacing w:line="276" w:lineRule="auto"/>
              <w:jc w:val="center"/>
              <w:rPr>
                <w:color w:val="000000"/>
                <w:sz w:val="22"/>
                <w:szCs w:val="22"/>
                <w:lang w:eastAsia="en-US"/>
              </w:rPr>
            </w:pPr>
            <w:r>
              <w:rPr>
                <w:color w:val="000000"/>
                <w:sz w:val="22"/>
                <w:szCs w:val="22"/>
                <w:lang w:eastAsia="en-US"/>
              </w:rPr>
              <w:t>0,0</w:t>
            </w:r>
          </w:p>
        </w:tc>
      </w:tr>
      <w:tr w:rsidR="00587B63" w:rsidRPr="003B4AF9" w:rsidTr="001F6952">
        <w:trPr>
          <w:trHeight w:val="302"/>
        </w:trPr>
        <w:tc>
          <w:tcPr>
            <w:tcW w:w="813" w:type="dxa"/>
            <w:tcBorders>
              <w:top w:val="single" w:sz="6" w:space="0" w:color="auto"/>
              <w:left w:val="single" w:sz="6" w:space="0" w:color="auto"/>
              <w:bottom w:val="single" w:sz="6" w:space="0" w:color="auto"/>
              <w:right w:val="single" w:sz="6" w:space="0" w:color="auto"/>
            </w:tcBorders>
          </w:tcPr>
          <w:p w:rsidR="00587B63" w:rsidRPr="003B4AF9" w:rsidRDefault="00587B63" w:rsidP="001F6952">
            <w:pPr>
              <w:autoSpaceDE w:val="0"/>
              <w:autoSpaceDN w:val="0"/>
              <w:adjustRightInd w:val="0"/>
              <w:spacing w:line="276" w:lineRule="auto"/>
              <w:jc w:val="center"/>
              <w:rPr>
                <w:color w:val="000000"/>
                <w:sz w:val="22"/>
                <w:szCs w:val="22"/>
                <w:lang w:eastAsia="en-US"/>
              </w:rPr>
            </w:pPr>
            <w:r w:rsidRPr="003B4AF9">
              <w:rPr>
                <w:color w:val="000000"/>
                <w:sz w:val="22"/>
                <w:szCs w:val="22"/>
                <w:lang w:eastAsia="en-US"/>
              </w:rPr>
              <w:t>13</w:t>
            </w:r>
          </w:p>
        </w:tc>
        <w:tc>
          <w:tcPr>
            <w:tcW w:w="4566" w:type="dxa"/>
            <w:tcBorders>
              <w:top w:val="single" w:sz="6" w:space="0" w:color="auto"/>
              <w:left w:val="single" w:sz="6" w:space="0" w:color="auto"/>
              <w:bottom w:val="single" w:sz="6" w:space="0" w:color="auto"/>
              <w:right w:val="single" w:sz="6" w:space="0" w:color="auto"/>
            </w:tcBorders>
          </w:tcPr>
          <w:p w:rsidR="00587B63" w:rsidRPr="003B4AF9" w:rsidRDefault="00587B63" w:rsidP="001F6952">
            <w:pPr>
              <w:autoSpaceDE w:val="0"/>
              <w:autoSpaceDN w:val="0"/>
              <w:adjustRightInd w:val="0"/>
              <w:spacing w:line="276" w:lineRule="auto"/>
              <w:rPr>
                <w:color w:val="000000"/>
                <w:sz w:val="22"/>
                <w:szCs w:val="22"/>
                <w:lang w:eastAsia="en-US"/>
              </w:rPr>
            </w:pPr>
            <w:r w:rsidRPr="003B4AF9">
              <w:rPr>
                <w:color w:val="000000"/>
                <w:sz w:val="22"/>
                <w:szCs w:val="22"/>
                <w:lang w:eastAsia="en-US"/>
              </w:rPr>
              <w:t>Обслуживание муниципального долга</w:t>
            </w:r>
          </w:p>
        </w:tc>
        <w:tc>
          <w:tcPr>
            <w:tcW w:w="1417" w:type="dxa"/>
            <w:tcBorders>
              <w:top w:val="single" w:sz="6" w:space="0" w:color="auto"/>
              <w:left w:val="single" w:sz="6" w:space="0" w:color="auto"/>
              <w:bottom w:val="single" w:sz="6" w:space="0" w:color="auto"/>
              <w:right w:val="single" w:sz="4" w:space="0" w:color="auto"/>
            </w:tcBorders>
          </w:tcPr>
          <w:p w:rsidR="00587B63" w:rsidRPr="003B4AF9" w:rsidRDefault="00EA66C8" w:rsidP="0063311E">
            <w:pPr>
              <w:autoSpaceDE w:val="0"/>
              <w:autoSpaceDN w:val="0"/>
              <w:adjustRightInd w:val="0"/>
              <w:spacing w:line="276" w:lineRule="auto"/>
              <w:jc w:val="center"/>
              <w:rPr>
                <w:color w:val="000000"/>
                <w:sz w:val="22"/>
                <w:szCs w:val="22"/>
                <w:lang w:eastAsia="en-US"/>
              </w:rPr>
            </w:pPr>
            <w:r>
              <w:rPr>
                <w:color w:val="000000"/>
                <w:sz w:val="22"/>
                <w:szCs w:val="22"/>
                <w:lang w:eastAsia="en-US"/>
              </w:rPr>
              <w:t>0</w:t>
            </w:r>
            <w:r w:rsidR="00CC1B2F">
              <w:rPr>
                <w:color w:val="000000"/>
                <w:sz w:val="22"/>
                <w:szCs w:val="22"/>
                <w:lang w:eastAsia="en-US"/>
              </w:rPr>
              <w:t>,0</w:t>
            </w:r>
          </w:p>
        </w:tc>
        <w:tc>
          <w:tcPr>
            <w:tcW w:w="1418" w:type="dxa"/>
            <w:tcBorders>
              <w:top w:val="single" w:sz="6" w:space="0" w:color="auto"/>
              <w:left w:val="single" w:sz="4" w:space="0" w:color="auto"/>
              <w:bottom w:val="single" w:sz="6" w:space="0" w:color="auto"/>
              <w:right w:val="single" w:sz="6" w:space="0" w:color="auto"/>
            </w:tcBorders>
          </w:tcPr>
          <w:p w:rsidR="00587B63" w:rsidRPr="003B4AF9" w:rsidRDefault="00587B63" w:rsidP="0063311E">
            <w:pPr>
              <w:autoSpaceDE w:val="0"/>
              <w:autoSpaceDN w:val="0"/>
              <w:adjustRightInd w:val="0"/>
              <w:spacing w:line="276" w:lineRule="auto"/>
              <w:jc w:val="center"/>
              <w:rPr>
                <w:color w:val="000000"/>
                <w:sz w:val="22"/>
                <w:szCs w:val="22"/>
                <w:lang w:eastAsia="en-US"/>
              </w:rPr>
            </w:pPr>
            <w:r w:rsidRPr="003B4AF9">
              <w:rPr>
                <w:color w:val="000000"/>
                <w:sz w:val="22"/>
                <w:szCs w:val="22"/>
                <w:lang w:eastAsia="en-US"/>
              </w:rPr>
              <w:t>0,0</w:t>
            </w:r>
          </w:p>
        </w:tc>
        <w:tc>
          <w:tcPr>
            <w:tcW w:w="1134" w:type="dxa"/>
            <w:tcBorders>
              <w:top w:val="single" w:sz="6" w:space="0" w:color="auto"/>
              <w:left w:val="single" w:sz="6" w:space="0" w:color="auto"/>
              <w:bottom w:val="single" w:sz="6" w:space="0" w:color="auto"/>
              <w:right w:val="single" w:sz="6" w:space="0" w:color="auto"/>
            </w:tcBorders>
          </w:tcPr>
          <w:p w:rsidR="00587B63" w:rsidRPr="003B4AF9" w:rsidRDefault="00CE7E9A" w:rsidP="0063311E">
            <w:pPr>
              <w:autoSpaceDE w:val="0"/>
              <w:autoSpaceDN w:val="0"/>
              <w:adjustRightInd w:val="0"/>
              <w:spacing w:line="276" w:lineRule="auto"/>
              <w:jc w:val="center"/>
              <w:rPr>
                <w:color w:val="000000"/>
                <w:sz w:val="22"/>
                <w:szCs w:val="22"/>
                <w:lang w:eastAsia="en-US"/>
              </w:rPr>
            </w:pPr>
            <w:r w:rsidRPr="003B4AF9">
              <w:rPr>
                <w:color w:val="000000"/>
                <w:sz w:val="22"/>
                <w:szCs w:val="22"/>
                <w:lang w:eastAsia="en-US"/>
              </w:rPr>
              <w:t>0</w:t>
            </w:r>
          </w:p>
        </w:tc>
        <w:tc>
          <w:tcPr>
            <w:tcW w:w="1417" w:type="dxa"/>
            <w:tcBorders>
              <w:top w:val="single" w:sz="6" w:space="0" w:color="auto"/>
              <w:left w:val="single" w:sz="6" w:space="0" w:color="auto"/>
              <w:bottom w:val="single" w:sz="6" w:space="0" w:color="auto"/>
              <w:right w:val="single" w:sz="6" w:space="0" w:color="auto"/>
            </w:tcBorders>
          </w:tcPr>
          <w:p w:rsidR="00587B63" w:rsidRPr="003B4AF9" w:rsidRDefault="00EA66C8" w:rsidP="0063311E">
            <w:pPr>
              <w:autoSpaceDE w:val="0"/>
              <w:autoSpaceDN w:val="0"/>
              <w:adjustRightInd w:val="0"/>
              <w:spacing w:line="276" w:lineRule="auto"/>
              <w:jc w:val="center"/>
              <w:rPr>
                <w:color w:val="000000"/>
                <w:sz w:val="22"/>
                <w:szCs w:val="22"/>
                <w:lang w:eastAsia="en-US"/>
              </w:rPr>
            </w:pPr>
            <w:r>
              <w:rPr>
                <w:color w:val="000000"/>
                <w:sz w:val="22"/>
                <w:szCs w:val="22"/>
                <w:lang w:eastAsia="en-US"/>
              </w:rPr>
              <w:t>0</w:t>
            </w:r>
          </w:p>
        </w:tc>
      </w:tr>
      <w:tr w:rsidR="003A35CE" w:rsidRPr="003B4AF9" w:rsidTr="001F6952">
        <w:trPr>
          <w:trHeight w:val="302"/>
        </w:trPr>
        <w:tc>
          <w:tcPr>
            <w:tcW w:w="813" w:type="dxa"/>
            <w:tcBorders>
              <w:top w:val="single" w:sz="6" w:space="0" w:color="auto"/>
              <w:left w:val="single" w:sz="6" w:space="0" w:color="auto"/>
              <w:bottom w:val="single" w:sz="6" w:space="0" w:color="auto"/>
              <w:right w:val="single" w:sz="6" w:space="0" w:color="auto"/>
            </w:tcBorders>
          </w:tcPr>
          <w:p w:rsidR="003A35CE" w:rsidRPr="003B4AF9" w:rsidRDefault="003A35CE" w:rsidP="001F6952">
            <w:pPr>
              <w:autoSpaceDE w:val="0"/>
              <w:autoSpaceDN w:val="0"/>
              <w:adjustRightInd w:val="0"/>
              <w:spacing w:line="276" w:lineRule="auto"/>
              <w:jc w:val="center"/>
              <w:rPr>
                <w:color w:val="000000"/>
                <w:sz w:val="22"/>
                <w:szCs w:val="22"/>
                <w:lang w:eastAsia="en-US"/>
              </w:rPr>
            </w:pPr>
            <w:r w:rsidRPr="003B4AF9">
              <w:rPr>
                <w:color w:val="000000"/>
                <w:sz w:val="22"/>
                <w:szCs w:val="22"/>
                <w:lang w:eastAsia="en-US"/>
              </w:rPr>
              <w:lastRenderedPageBreak/>
              <w:t>14</w:t>
            </w:r>
          </w:p>
        </w:tc>
        <w:tc>
          <w:tcPr>
            <w:tcW w:w="4566" w:type="dxa"/>
            <w:tcBorders>
              <w:top w:val="single" w:sz="6" w:space="0" w:color="auto"/>
              <w:left w:val="single" w:sz="6" w:space="0" w:color="auto"/>
              <w:bottom w:val="single" w:sz="6" w:space="0" w:color="auto"/>
              <w:right w:val="single" w:sz="6" w:space="0" w:color="auto"/>
            </w:tcBorders>
          </w:tcPr>
          <w:p w:rsidR="003A35CE" w:rsidRPr="003B4AF9" w:rsidRDefault="003A35CE" w:rsidP="001F6952">
            <w:pPr>
              <w:autoSpaceDE w:val="0"/>
              <w:autoSpaceDN w:val="0"/>
              <w:adjustRightInd w:val="0"/>
              <w:spacing w:line="276" w:lineRule="auto"/>
              <w:rPr>
                <w:color w:val="000000"/>
                <w:sz w:val="22"/>
                <w:szCs w:val="22"/>
                <w:lang w:eastAsia="en-US"/>
              </w:rPr>
            </w:pPr>
            <w:r w:rsidRPr="003B4AF9">
              <w:rPr>
                <w:color w:val="000000"/>
                <w:sz w:val="22"/>
                <w:szCs w:val="22"/>
                <w:lang w:eastAsia="en-US"/>
              </w:rPr>
              <w:t>Межбюджетные трансферты</w:t>
            </w:r>
          </w:p>
        </w:tc>
        <w:tc>
          <w:tcPr>
            <w:tcW w:w="1417" w:type="dxa"/>
            <w:tcBorders>
              <w:top w:val="single" w:sz="6" w:space="0" w:color="auto"/>
              <w:left w:val="single" w:sz="6" w:space="0" w:color="auto"/>
              <w:bottom w:val="single" w:sz="6" w:space="0" w:color="auto"/>
              <w:right w:val="single" w:sz="4" w:space="0" w:color="auto"/>
            </w:tcBorders>
          </w:tcPr>
          <w:p w:rsidR="003A35CE" w:rsidRPr="003B4AF9" w:rsidRDefault="00F95C25" w:rsidP="0063311E">
            <w:pPr>
              <w:autoSpaceDE w:val="0"/>
              <w:autoSpaceDN w:val="0"/>
              <w:adjustRightInd w:val="0"/>
              <w:spacing w:line="276" w:lineRule="auto"/>
              <w:jc w:val="center"/>
              <w:rPr>
                <w:color w:val="000000"/>
                <w:sz w:val="22"/>
                <w:szCs w:val="22"/>
                <w:lang w:eastAsia="en-US"/>
              </w:rPr>
            </w:pPr>
            <w:r>
              <w:rPr>
                <w:color w:val="000000"/>
                <w:sz w:val="22"/>
                <w:szCs w:val="22"/>
                <w:lang w:eastAsia="en-US"/>
              </w:rPr>
              <w:t>209,10</w:t>
            </w:r>
          </w:p>
        </w:tc>
        <w:tc>
          <w:tcPr>
            <w:tcW w:w="1418" w:type="dxa"/>
            <w:tcBorders>
              <w:top w:val="single" w:sz="6" w:space="0" w:color="auto"/>
              <w:left w:val="single" w:sz="4" w:space="0" w:color="auto"/>
              <w:bottom w:val="single" w:sz="6" w:space="0" w:color="auto"/>
              <w:right w:val="single" w:sz="6" w:space="0" w:color="auto"/>
            </w:tcBorders>
          </w:tcPr>
          <w:p w:rsidR="003A35CE" w:rsidRPr="003B4AF9" w:rsidRDefault="00F36F39" w:rsidP="0063311E">
            <w:pPr>
              <w:autoSpaceDE w:val="0"/>
              <w:autoSpaceDN w:val="0"/>
              <w:adjustRightInd w:val="0"/>
              <w:spacing w:line="276" w:lineRule="auto"/>
              <w:jc w:val="center"/>
              <w:rPr>
                <w:color w:val="000000"/>
                <w:sz w:val="22"/>
                <w:szCs w:val="22"/>
                <w:lang w:eastAsia="en-US"/>
              </w:rPr>
            </w:pPr>
            <w:r>
              <w:rPr>
                <w:color w:val="000000"/>
                <w:sz w:val="22"/>
                <w:szCs w:val="22"/>
                <w:lang w:eastAsia="en-US"/>
              </w:rPr>
              <w:t>226,00</w:t>
            </w:r>
          </w:p>
        </w:tc>
        <w:tc>
          <w:tcPr>
            <w:tcW w:w="1134" w:type="dxa"/>
            <w:tcBorders>
              <w:top w:val="single" w:sz="6" w:space="0" w:color="auto"/>
              <w:left w:val="single" w:sz="6" w:space="0" w:color="auto"/>
              <w:bottom w:val="single" w:sz="6" w:space="0" w:color="auto"/>
              <w:right w:val="single" w:sz="6" w:space="0" w:color="auto"/>
            </w:tcBorders>
          </w:tcPr>
          <w:p w:rsidR="003A35CE" w:rsidRPr="003B4AF9" w:rsidRDefault="00F36F39" w:rsidP="0063311E">
            <w:pPr>
              <w:autoSpaceDE w:val="0"/>
              <w:autoSpaceDN w:val="0"/>
              <w:adjustRightInd w:val="0"/>
              <w:spacing w:line="276" w:lineRule="auto"/>
              <w:jc w:val="center"/>
              <w:rPr>
                <w:color w:val="000000"/>
                <w:sz w:val="22"/>
                <w:szCs w:val="22"/>
                <w:lang w:eastAsia="en-US"/>
              </w:rPr>
            </w:pPr>
            <w:r>
              <w:rPr>
                <w:color w:val="000000"/>
                <w:sz w:val="22"/>
                <w:szCs w:val="22"/>
                <w:lang w:eastAsia="en-US"/>
              </w:rPr>
              <w:t>226,00</w:t>
            </w:r>
          </w:p>
        </w:tc>
        <w:tc>
          <w:tcPr>
            <w:tcW w:w="1417" w:type="dxa"/>
            <w:tcBorders>
              <w:top w:val="single" w:sz="6" w:space="0" w:color="auto"/>
              <w:left w:val="single" w:sz="6" w:space="0" w:color="auto"/>
              <w:bottom w:val="single" w:sz="6" w:space="0" w:color="auto"/>
              <w:right w:val="single" w:sz="6" w:space="0" w:color="auto"/>
            </w:tcBorders>
          </w:tcPr>
          <w:p w:rsidR="003A35CE" w:rsidRPr="003B4AF9" w:rsidRDefault="00F36F39" w:rsidP="0063311E">
            <w:pPr>
              <w:autoSpaceDE w:val="0"/>
              <w:autoSpaceDN w:val="0"/>
              <w:adjustRightInd w:val="0"/>
              <w:spacing w:line="276" w:lineRule="auto"/>
              <w:jc w:val="center"/>
              <w:rPr>
                <w:color w:val="000000"/>
                <w:sz w:val="22"/>
                <w:szCs w:val="22"/>
                <w:lang w:eastAsia="en-US"/>
              </w:rPr>
            </w:pPr>
            <w:r>
              <w:rPr>
                <w:color w:val="000000"/>
                <w:sz w:val="22"/>
                <w:szCs w:val="22"/>
                <w:lang w:eastAsia="en-US"/>
              </w:rPr>
              <w:t>226,00</w:t>
            </w:r>
          </w:p>
        </w:tc>
      </w:tr>
      <w:tr w:rsidR="003A35CE" w:rsidRPr="003B4AF9" w:rsidTr="001F6952">
        <w:trPr>
          <w:trHeight w:val="302"/>
        </w:trPr>
        <w:tc>
          <w:tcPr>
            <w:tcW w:w="813" w:type="dxa"/>
            <w:tcBorders>
              <w:top w:val="single" w:sz="6" w:space="0" w:color="auto"/>
              <w:left w:val="single" w:sz="6" w:space="0" w:color="auto"/>
              <w:bottom w:val="single" w:sz="6" w:space="0" w:color="auto"/>
              <w:right w:val="single" w:sz="6" w:space="0" w:color="auto"/>
            </w:tcBorders>
          </w:tcPr>
          <w:p w:rsidR="003A35CE" w:rsidRPr="003B4AF9" w:rsidRDefault="003A35CE" w:rsidP="001F6952">
            <w:pPr>
              <w:autoSpaceDE w:val="0"/>
              <w:autoSpaceDN w:val="0"/>
              <w:adjustRightInd w:val="0"/>
              <w:spacing w:line="276" w:lineRule="auto"/>
              <w:jc w:val="right"/>
              <w:rPr>
                <w:color w:val="000000"/>
                <w:sz w:val="22"/>
                <w:szCs w:val="22"/>
                <w:lang w:eastAsia="en-US"/>
              </w:rPr>
            </w:pPr>
          </w:p>
        </w:tc>
        <w:tc>
          <w:tcPr>
            <w:tcW w:w="4566" w:type="dxa"/>
            <w:tcBorders>
              <w:top w:val="single" w:sz="6" w:space="0" w:color="auto"/>
              <w:left w:val="single" w:sz="6" w:space="0" w:color="auto"/>
              <w:bottom w:val="single" w:sz="6" w:space="0" w:color="auto"/>
              <w:right w:val="single" w:sz="6" w:space="0" w:color="auto"/>
            </w:tcBorders>
          </w:tcPr>
          <w:p w:rsidR="003A35CE" w:rsidRPr="003B4AF9" w:rsidRDefault="003A35CE" w:rsidP="001F6952">
            <w:pPr>
              <w:autoSpaceDE w:val="0"/>
              <w:autoSpaceDN w:val="0"/>
              <w:adjustRightInd w:val="0"/>
              <w:spacing w:line="276" w:lineRule="auto"/>
              <w:rPr>
                <w:color w:val="000000"/>
                <w:sz w:val="22"/>
                <w:szCs w:val="22"/>
                <w:lang w:eastAsia="en-US"/>
              </w:rPr>
            </w:pPr>
            <w:r w:rsidRPr="003B4AF9">
              <w:rPr>
                <w:color w:val="000000"/>
                <w:sz w:val="22"/>
                <w:szCs w:val="22"/>
                <w:lang w:eastAsia="en-US"/>
              </w:rPr>
              <w:t>Всего расходов</w:t>
            </w:r>
          </w:p>
        </w:tc>
        <w:tc>
          <w:tcPr>
            <w:tcW w:w="1417" w:type="dxa"/>
            <w:tcBorders>
              <w:top w:val="single" w:sz="6" w:space="0" w:color="auto"/>
              <w:left w:val="single" w:sz="6" w:space="0" w:color="auto"/>
              <w:bottom w:val="single" w:sz="6" w:space="0" w:color="auto"/>
              <w:right w:val="single" w:sz="4" w:space="0" w:color="auto"/>
            </w:tcBorders>
          </w:tcPr>
          <w:p w:rsidR="003A35CE" w:rsidRPr="003B4AF9" w:rsidRDefault="00F95C25" w:rsidP="0063311E">
            <w:pPr>
              <w:autoSpaceDE w:val="0"/>
              <w:autoSpaceDN w:val="0"/>
              <w:adjustRightInd w:val="0"/>
              <w:spacing w:line="276" w:lineRule="auto"/>
              <w:jc w:val="center"/>
              <w:rPr>
                <w:color w:val="000000"/>
                <w:sz w:val="22"/>
                <w:szCs w:val="22"/>
                <w:lang w:eastAsia="en-US"/>
              </w:rPr>
            </w:pPr>
            <w:r>
              <w:rPr>
                <w:color w:val="000000"/>
                <w:sz w:val="22"/>
                <w:szCs w:val="22"/>
                <w:lang w:eastAsia="en-US"/>
              </w:rPr>
              <w:t>11120,30</w:t>
            </w:r>
          </w:p>
        </w:tc>
        <w:tc>
          <w:tcPr>
            <w:tcW w:w="1418" w:type="dxa"/>
            <w:tcBorders>
              <w:top w:val="single" w:sz="6" w:space="0" w:color="auto"/>
              <w:left w:val="single" w:sz="4" w:space="0" w:color="auto"/>
              <w:bottom w:val="single" w:sz="6" w:space="0" w:color="auto"/>
              <w:right w:val="single" w:sz="6" w:space="0" w:color="auto"/>
            </w:tcBorders>
          </w:tcPr>
          <w:p w:rsidR="003A35CE" w:rsidRPr="003B4AF9" w:rsidRDefault="007F270B" w:rsidP="0063311E">
            <w:pPr>
              <w:autoSpaceDE w:val="0"/>
              <w:autoSpaceDN w:val="0"/>
              <w:adjustRightInd w:val="0"/>
              <w:spacing w:line="276" w:lineRule="auto"/>
              <w:jc w:val="center"/>
              <w:rPr>
                <w:color w:val="000000"/>
                <w:sz w:val="22"/>
                <w:szCs w:val="22"/>
                <w:lang w:eastAsia="en-US"/>
              </w:rPr>
            </w:pPr>
            <w:r>
              <w:rPr>
                <w:color w:val="000000"/>
                <w:sz w:val="22"/>
                <w:szCs w:val="22"/>
                <w:lang w:eastAsia="en-US"/>
              </w:rPr>
              <w:t>10466,40</w:t>
            </w:r>
          </w:p>
        </w:tc>
        <w:tc>
          <w:tcPr>
            <w:tcW w:w="1134" w:type="dxa"/>
            <w:tcBorders>
              <w:top w:val="single" w:sz="6" w:space="0" w:color="auto"/>
              <w:left w:val="single" w:sz="6" w:space="0" w:color="auto"/>
              <w:bottom w:val="single" w:sz="6" w:space="0" w:color="auto"/>
              <w:right w:val="single" w:sz="6" w:space="0" w:color="auto"/>
            </w:tcBorders>
          </w:tcPr>
          <w:p w:rsidR="003A35CE" w:rsidRPr="003B4AF9" w:rsidRDefault="00AF5186" w:rsidP="0063311E">
            <w:pPr>
              <w:autoSpaceDE w:val="0"/>
              <w:autoSpaceDN w:val="0"/>
              <w:adjustRightInd w:val="0"/>
              <w:spacing w:line="276" w:lineRule="auto"/>
              <w:jc w:val="center"/>
              <w:rPr>
                <w:color w:val="000000"/>
                <w:sz w:val="22"/>
                <w:szCs w:val="22"/>
                <w:lang w:eastAsia="en-US"/>
              </w:rPr>
            </w:pPr>
            <w:r>
              <w:rPr>
                <w:color w:val="000000"/>
                <w:sz w:val="22"/>
                <w:szCs w:val="22"/>
                <w:lang w:eastAsia="en-US"/>
              </w:rPr>
              <w:t>11038,80</w:t>
            </w:r>
          </w:p>
        </w:tc>
        <w:tc>
          <w:tcPr>
            <w:tcW w:w="1417" w:type="dxa"/>
            <w:tcBorders>
              <w:top w:val="single" w:sz="6" w:space="0" w:color="auto"/>
              <w:left w:val="single" w:sz="6" w:space="0" w:color="auto"/>
              <w:bottom w:val="single" w:sz="6" w:space="0" w:color="auto"/>
              <w:right w:val="single" w:sz="6" w:space="0" w:color="auto"/>
            </w:tcBorders>
          </w:tcPr>
          <w:p w:rsidR="003A35CE" w:rsidRPr="003B4AF9" w:rsidRDefault="00AF5186" w:rsidP="00EA66C8">
            <w:pPr>
              <w:autoSpaceDE w:val="0"/>
              <w:autoSpaceDN w:val="0"/>
              <w:adjustRightInd w:val="0"/>
              <w:spacing w:line="276" w:lineRule="auto"/>
              <w:jc w:val="center"/>
              <w:rPr>
                <w:color w:val="000000"/>
                <w:sz w:val="22"/>
                <w:szCs w:val="22"/>
                <w:lang w:eastAsia="en-US"/>
              </w:rPr>
            </w:pPr>
            <w:r>
              <w:rPr>
                <w:color w:val="000000"/>
                <w:sz w:val="22"/>
                <w:szCs w:val="22"/>
                <w:lang w:eastAsia="en-US"/>
              </w:rPr>
              <w:t>11082,30</w:t>
            </w:r>
          </w:p>
        </w:tc>
      </w:tr>
    </w:tbl>
    <w:p w:rsidR="003A35CE" w:rsidRPr="00CD0432" w:rsidRDefault="003A35CE" w:rsidP="00CD0432">
      <w:pPr>
        <w:autoSpaceDE w:val="0"/>
        <w:autoSpaceDN w:val="0"/>
        <w:adjustRightInd w:val="0"/>
        <w:jc w:val="both"/>
        <w:rPr>
          <w:color w:val="000000"/>
          <w:sz w:val="24"/>
          <w:szCs w:val="24"/>
          <w:lang w:eastAsia="en-US"/>
        </w:rPr>
      </w:pPr>
      <w:r w:rsidRPr="003B4AF9">
        <w:rPr>
          <w:color w:val="000000"/>
          <w:sz w:val="24"/>
          <w:szCs w:val="24"/>
          <w:lang w:eastAsia="en-US"/>
        </w:rPr>
        <w:t>Бюджетные ассигнования запланированы на исполнение действующих расходных обязательств.</w:t>
      </w:r>
    </w:p>
    <w:p w:rsidR="003A35CE" w:rsidRDefault="003A35CE" w:rsidP="00CD0432">
      <w:pPr>
        <w:autoSpaceDE w:val="0"/>
        <w:autoSpaceDN w:val="0"/>
        <w:adjustRightInd w:val="0"/>
        <w:jc w:val="center"/>
        <w:rPr>
          <w:b/>
          <w:color w:val="000000"/>
          <w:sz w:val="24"/>
          <w:szCs w:val="24"/>
          <w:u w:val="single"/>
        </w:rPr>
      </w:pPr>
    </w:p>
    <w:p w:rsidR="00F95C25" w:rsidRDefault="00F95C25" w:rsidP="0056182B">
      <w:pPr>
        <w:ind w:firstLine="284"/>
        <w:jc w:val="center"/>
        <w:rPr>
          <w:b/>
          <w:color w:val="000000"/>
          <w:sz w:val="24"/>
          <w:szCs w:val="24"/>
          <w:u w:val="single"/>
        </w:rPr>
      </w:pPr>
    </w:p>
    <w:p w:rsidR="00F95C25" w:rsidRDefault="00F95C25" w:rsidP="0056182B">
      <w:pPr>
        <w:ind w:firstLine="284"/>
        <w:jc w:val="center"/>
        <w:rPr>
          <w:b/>
          <w:color w:val="000000"/>
          <w:sz w:val="24"/>
          <w:szCs w:val="24"/>
          <w:u w:val="single"/>
        </w:rPr>
      </w:pPr>
    </w:p>
    <w:p w:rsidR="003A35CE" w:rsidRDefault="003A35CE" w:rsidP="0056182B">
      <w:pPr>
        <w:ind w:firstLine="284"/>
        <w:jc w:val="center"/>
        <w:rPr>
          <w:b/>
          <w:color w:val="000000"/>
          <w:sz w:val="24"/>
          <w:szCs w:val="24"/>
          <w:u w:val="single"/>
        </w:rPr>
      </w:pPr>
      <w:r w:rsidRPr="00CD0432">
        <w:rPr>
          <w:b/>
          <w:color w:val="000000"/>
          <w:sz w:val="24"/>
          <w:szCs w:val="24"/>
          <w:u w:val="single"/>
        </w:rPr>
        <w:t>ДЕФИЦИТ БЮДЖЕТА</w:t>
      </w:r>
    </w:p>
    <w:p w:rsidR="0063311E" w:rsidRPr="00CD0432" w:rsidRDefault="0063311E" w:rsidP="0056182B">
      <w:pPr>
        <w:ind w:firstLine="284"/>
        <w:jc w:val="center"/>
        <w:rPr>
          <w:b/>
          <w:color w:val="000000"/>
          <w:sz w:val="24"/>
          <w:szCs w:val="24"/>
          <w:u w:val="single"/>
        </w:rPr>
      </w:pPr>
    </w:p>
    <w:p w:rsidR="003A35CE" w:rsidRPr="00CD0432" w:rsidRDefault="003A35CE" w:rsidP="00CD0432">
      <w:pPr>
        <w:autoSpaceDE w:val="0"/>
        <w:autoSpaceDN w:val="0"/>
        <w:adjustRightInd w:val="0"/>
        <w:jc w:val="both"/>
        <w:rPr>
          <w:color w:val="000000"/>
          <w:sz w:val="24"/>
          <w:szCs w:val="24"/>
          <w:lang w:eastAsia="en-US"/>
        </w:rPr>
      </w:pPr>
      <w:r w:rsidRPr="00CD0432">
        <w:rPr>
          <w:color w:val="000000"/>
          <w:sz w:val="24"/>
          <w:szCs w:val="24"/>
          <w:lang w:eastAsia="en-US"/>
        </w:rPr>
        <w:t xml:space="preserve">            Дефицит бюджета </w:t>
      </w:r>
      <w:r w:rsidR="0063311E">
        <w:rPr>
          <w:color w:val="000000"/>
          <w:sz w:val="24"/>
          <w:szCs w:val="24"/>
          <w:lang w:eastAsia="en-US"/>
        </w:rPr>
        <w:t>Шальского сельского</w:t>
      </w:r>
      <w:r w:rsidRPr="00CD0432">
        <w:rPr>
          <w:color w:val="000000"/>
          <w:sz w:val="24"/>
          <w:szCs w:val="24"/>
          <w:lang w:eastAsia="en-US"/>
        </w:rPr>
        <w:t xml:space="preserve"> поселения на 202</w:t>
      </w:r>
      <w:r w:rsidR="00F95C25">
        <w:rPr>
          <w:color w:val="000000"/>
          <w:sz w:val="24"/>
          <w:szCs w:val="24"/>
          <w:lang w:eastAsia="en-US"/>
        </w:rPr>
        <w:t>6</w:t>
      </w:r>
      <w:r w:rsidRPr="00CD0432">
        <w:rPr>
          <w:color w:val="000000"/>
          <w:sz w:val="24"/>
          <w:szCs w:val="24"/>
          <w:lang w:eastAsia="en-US"/>
        </w:rPr>
        <w:t xml:space="preserve"> год сложится в </w:t>
      </w:r>
      <w:r w:rsidRPr="003B4AF9">
        <w:rPr>
          <w:color w:val="000000"/>
          <w:sz w:val="24"/>
          <w:szCs w:val="24"/>
          <w:lang w:eastAsia="en-US"/>
        </w:rPr>
        <w:t xml:space="preserve">объеме </w:t>
      </w:r>
      <w:r w:rsidR="007656BC">
        <w:rPr>
          <w:color w:val="000000"/>
          <w:sz w:val="24"/>
          <w:szCs w:val="24"/>
          <w:lang w:eastAsia="en-US"/>
        </w:rPr>
        <w:t>0</w:t>
      </w:r>
      <w:r w:rsidR="00A9539F" w:rsidRPr="003B4AF9">
        <w:rPr>
          <w:color w:val="000000"/>
          <w:sz w:val="24"/>
          <w:szCs w:val="24"/>
          <w:lang w:eastAsia="en-US"/>
        </w:rPr>
        <w:t xml:space="preserve">  тыс. рублей, на 202</w:t>
      </w:r>
      <w:r w:rsidR="00F95C25">
        <w:rPr>
          <w:color w:val="000000"/>
          <w:sz w:val="24"/>
          <w:szCs w:val="24"/>
          <w:lang w:eastAsia="en-US"/>
        </w:rPr>
        <w:t>7</w:t>
      </w:r>
      <w:r w:rsidR="00A9539F" w:rsidRPr="003B4AF9">
        <w:rPr>
          <w:color w:val="000000"/>
          <w:sz w:val="24"/>
          <w:szCs w:val="24"/>
          <w:lang w:eastAsia="en-US"/>
        </w:rPr>
        <w:t xml:space="preserve"> год в объеме 0,0 тыс.</w:t>
      </w:r>
      <w:r w:rsidR="000F4261">
        <w:rPr>
          <w:color w:val="000000"/>
          <w:sz w:val="24"/>
          <w:szCs w:val="24"/>
          <w:lang w:eastAsia="en-US"/>
        </w:rPr>
        <w:t xml:space="preserve"> </w:t>
      </w:r>
      <w:r w:rsidR="00A9539F" w:rsidRPr="003B4AF9">
        <w:rPr>
          <w:color w:val="000000"/>
          <w:sz w:val="24"/>
          <w:szCs w:val="24"/>
          <w:lang w:eastAsia="en-US"/>
        </w:rPr>
        <w:t>руб</w:t>
      </w:r>
      <w:r w:rsidR="00CC1B2F">
        <w:rPr>
          <w:color w:val="000000"/>
          <w:sz w:val="24"/>
          <w:szCs w:val="24"/>
          <w:lang w:eastAsia="en-US"/>
        </w:rPr>
        <w:t>.</w:t>
      </w:r>
      <w:r w:rsidR="00A9539F" w:rsidRPr="003B4AF9">
        <w:rPr>
          <w:color w:val="000000"/>
          <w:sz w:val="24"/>
          <w:szCs w:val="24"/>
          <w:lang w:eastAsia="en-US"/>
        </w:rPr>
        <w:t>, на 202</w:t>
      </w:r>
      <w:r w:rsidR="00F95C25">
        <w:rPr>
          <w:color w:val="000000"/>
          <w:sz w:val="24"/>
          <w:szCs w:val="24"/>
          <w:lang w:eastAsia="en-US"/>
        </w:rPr>
        <w:t>8</w:t>
      </w:r>
      <w:r w:rsidR="00A9539F" w:rsidRPr="003B4AF9">
        <w:rPr>
          <w:color w:val="000000"/>
          <w:sz w:val="24"/>
          <w:szCs w:val="24"/>
          <w:lang w:eastAsia="en-US"/>
        </w:rPr>
        <w:t xml:space="preserve"> год в объеме 0,0 тыс</w:t>
      </w:r>
      <w:proofErr w:type="gramStart"/>
      <w:r w:rsidR="00A9539F" w:rsidRPr="003B4AF9">
        <w:rPr>
          <w:color w:val="000000"/>
          <w:sz w:val="24"/>
          <w:szCs w:val="24"/>
          <w:lang w:eastAsia="en-US"/>
        </w:rPr>
        <w:t>.р</w:t>
      </w:r>
      <w:proofErr w:type="gramEnd"/>
      <w:r w:rsidR="00A9539F" w:rsidRPr="003B4AF9">
        <w:rPr>
          <w:color w:val="000000"/>
          <w:sz w:val="24"/>
          <w:szCs w:val="24"/>
          <w:lang w:eastAsia="en-US"/>
        </w:rPr>
        <w:t>уб.</w:t>
      </w:r>
    </w:p>
    <w:p w:rsidR="003A35CE" w:rsidRPr="00CD0432" w:rsidRDefault="003A35CE" w:rsidP="000E2630">
      <w:pPr>
        <w:ind w:firstLine="284"/>
        <w:jc w:val="both"/>
        <w:rPr>
          <w:color w:val="000000"/>
          <w:sz w:val="24"/>
          <w:szCs w:val="24"/>
        </w:rPr>
      </w:pPr>
      <w:r w:rsidRPr="00CD0432">
        <w:rPr>
          <w:color w:val="000000"/>
          <w:sz w:val="24"/>
          <w:szCs w:val="24"/>
        </w:rPr>
        <w:t xml:space="preserve">              </w:t>
      </w:r>
    </w:p>
    <w:p w:rsidR="003A35CE" w:rsidRPr="0056182B" w:rsidRDefault="003A35CE" w:rsidP="001F6952">
      <w:pPr>
        <w:widowControl w:val="0"/>
        <w:spacing w:line="317" w:lineRule="exact"/>
        <w:ind w:firstLine="620"/>
        <w:jc w:val="center"/>
        <w:rPr>
          <w:b/>
          <w:sz w:val="28"/>
          <w:szCs w:val="28"/>
          <w:u w:val="single"/>
        </w:rPr>
      </w:pPr>
      <w:r w:rsidRPr="0056182B">
        <w:rPr>
          <w:b/>
          <w:sz w:val="24"/>
          <w:szCs w:val="24"/>
          <w:u w:val="single"/>
        </w:rPr>
        <w:t xml:space="preserve">ОСНОВНЫЕ ЦЕЛИ ДОЛГОВОЙ ПОЛИТИКИ </w:t>
      </w:r>
    </w:p>
    <w:p w:rsidR="003A35CE" w:rsidRPr="001F6952" w:rsidRDefault="003A35CE" w:rsidP="001F6952">
      <w:pPr>
        <w:widowControl w:val="0"/>
        <w:spacing w:line="317" w:lineRule="exact"/>
        <w:ind w:firstLine="620"/>
        <w:jc w:val="center"/>
        <w:rPr>
          <w:sz w:val="28"/>
          <w:szCs w:val="28"/>
        </w:rPr>
      </w:pPr>
    </w:p>
    <w:p w:rsidR="003A35CE" w:rsidRPr="001F6952" w:rsidRDefault="003A35CE" w:rsidP="001F6952">
      <w:pPr>
        <w:widowControl w:val="0"/>
        <w:spacing w:line="317" w:lineRule="exact"/>
        <w:ind w:firstLine="620"/>
        <w:jc w:val="both"/>
        <w:rPr>
          <w:sz w:val="24"/>
          <w:szCs w:val="24"/>
        </w:rPr>
      </w:pPr>
      <w:r w:rsidRPr="001F6952">
        <w:rPr>
          <w:sz w:val="24"/>
          <w:szCs w:val="24"/>
        </w:rPr>
        <w:t xml:space="preserve">Основными целями долговой политики </w:t>
      </w:r>
      <w:r w:rsidR="0063311E">
        <w:rPr>
          <w:sz w:val="24"/>
          <w:szCs w:val="24"/>
        </w:rPr>
        <w:t>Шальского сельского</w:t>
      </w:r>
      <w:r>
        <w:rPr>
          <w:sz w:val="24"/>
          <w:szCs w:val="24"/>
        </w:rPr>
        <w:t xml:space="preserve"> поселения</w:t>
      </w:r>
      <w:r w:rsidRPr="001F6952">
        <w:rPr>
          <w:sz w:val="24"/>
          <w:szCs w:val="24"/>
        </w:rPr>
        <w:t xml:space="preserve">  являются:</w:t>
      </w:r>
    </w:p>
    <w:p w:rsidR="003A35CE" w:rsidRPr="001F6952" w:rsidRDefault="003A35CE" w:rsidP="00B968AC">
      <w:pPr>
        <w:widowControl w:val="0"/>
        <w:spacing w:line="317" w:lineRule="exact"/>
        <w:jc w:val="both"/>
        <w:rPr>
          <w:sz w:val="24"/>
          <w:szCs w:val="24"/>
        </w:rPr>
      </w:pPr>
      <w:r w:rsidRPr="001F6952">
        <w:rPr>
          <w:sz w:val="24"/>
          <w:szCs w:val="24"/>
        </w:rPr>
        <w:t xml:space="preserve">ограничение дефицита бюджета </w:t>
      </w:r>
      <w:r w:rsidR="0063311E">
        <w:rPr>
          <w:sz w:val="24"/>
          <w:szCs w:val="24"/>
        </w:rPr>
        <w:t>Шальского сельского поселения</w:t>
      </w:r>
      <w:r w:rsidRPr="001F6952">
        <w:rPr>
          <w:sz w:val="24"/>
          <w:szCs w:val="24"/>
        </w:rPr>
        <w:t xml:space="preserve">  в 20</w:t>
      </w:r>
      <w:r>
        <w:rPr>
          <w:sz w:val="24"/>
          <w:szCs w:val="24"/>
        </w:rPr>
        <w:t>2</w:t>
      </w:r>
      <w:r w:rsidR="00F95C25">
        <w:rPr>
          <w:sz w:val="24"/>
          <w:szCs w:val="24"/>
        </w:rPr>
        <w:t>6</w:t>
      </w:r>
      <w:r w:rsidRPr="001F6952">
        <w:rPr>
          <w:sz w:val="24"/>
          <w:szCs w:val="24"/>
        </w:rPr>
        <w:t xml:space="preserve"> году </w:t>
      </w:r>
      <w:r>
        <w:rPr>
          <w:sz w:val="24"/>
          <w:szCs w:val="24"/>
        </w:rPr>
        <w:t>и плановом периоде 202</w:t>
      </w:r>
      <w:r w:rsidR="00F95C25">
        <w:rPr>
          <w:sz w:val="24"/>
          <w:szCs w:val="24"/>
        </w:rPr>
        <w:t>7</w:t>
      </w:r>
      <w:r>
        <w:rPr>
          <w:sz w:val="24"/>
          <w:szCs w:val="24"/>
        </w:rPr>
        <w:t>-202</w:t>
      </w:r>
      <w:r w:rsidR="00F95C25">
        <w:rPr>
          <w:sz w:val="24"/>
          <w:szCs w:val="24"/>
        </w:rPr>
        <w:t>8</w:t>
      </w:r>
      <w:r>
        <w:rPr>
          <w:sz w:val="24"/>
          <w:szCs w:val="24"/>
        </w:rPr>
        <w:t xml:space="preserve"> гг. </w:t>
      </w:r>
      <w:r w:rsidRPr="001F6952">
        <w:rPr>
          <w:sz w:val="24"/>
          <w:szCs w:val="24"/>
        </w:rPr>
        <w:t xml:space="preserve">на уровне не более 10%  суммы доходов бюджета </w:t>
      </w:r>
      <w:r w:rsidR="0063311E">
        <w:rPr>
          <w:sz w:val="24"/>
          <w:szCs w:val="24"/>
        </w:rPr>
        <w:t>Шальского сельского поселения</w:t>
      </w:r>
      <w:r w:rsidRPr="001F6952">
        <w:rPr>
          <w:sz w:val="24"/>
          <w:szCs w:val="24"/>
        </w:rPr>
        <w:t xml:space="preserve">  без учета безвозмездных поступлений за</w:t>
      </w:r>
      <w:r w:rsidR="007A3CFF">
        <w:rPr>
          <w:sz w:val="24"/>
          <w:szCs w:val="24"/>
        </w:rPr>
        <w:t xml:space="preserve"> соответствующий финансовый год.</w:t>
      </w:r>
    </w:p>
    <w:p w:rsidR="003A35CE" w:rsidRPr="00CD0432" w:rsidRDefault="003A35CE" w:rsidP="003B4AF9">
      <w:pPr>
        <w:pStyle w:val="Bodytext50"/>
        <w:shd w:val="clear" w:color="auto" w:fill="auto"/>
        <w:spacing w:after="0" w:line="317" w:lineRule="exact"/>
        <w:rPr>
          <w:rFonts w:ascii="Times New Roman" w:hAnsi="Times New Roman"/>
          <w:sz w:val="24"/>
          <w:szCs w:val="24"/>
          <w:u w:val="single"/>
        </w:rPr>
      </w:pPr>
    </w:p>
    <w:sectPr w:rsidR="003A35CE" w:rsidRPr="00CD0432" w:rsidSect="00B20ECB">
      <w:headerReference w:type="even" r:id="rId8"/>
      <w:headerReference w:type="default" r:id="rId9"/>
      <w:pgSz w:w="11906" w:h="16838" w:code="9"/>
      <w:pgMar w:top="238" w:right="424" w:bottom="709" w:left="720" w:header="720" w:footer="720"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4060" w:rsidRDefault="00E54060">
      <w:r>
        <w:separator/>
      </w:r>
    </w:p>
  </w:endnote>
  <w:endnote w:type="continuationSeparator" w:id="1">
    <w:p w:rsidR="00E54060" w:rsidRDefault="00E540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4060" w:rsidRDefault="00E54060">
      <w:r>
        <w:separator/>
      </w:r>
    </w:p>
  </w:footnote>
  <w:footnote w:type="continuationSeparator" w:id="1">
    <w:p w:rsidR="00E54060" w:rsidRDefault="00E540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060" w:rsidRDefault="00386BC5">
    <w:pPr>
      <w:pStyle w:val="a3"/>
      <w:framePr w:wrap="around" w:vAnchor="text" w:hAnchor="margin" w:xAlign="right" w:y="1"/>
      <w:rPr>
        <w:rStyle w:val="a5"/>
      </w:rPr>
    </w:pPr>
    <w:r>
      <w:rPr>
        <w:rStyle w:val="a5"/>
      </w:rPr>
      <w:fldChar w:fldCharType="begin"/>
    </w:r>
    <w:r w:rsidR="00E54060">
      <w:rPr>
        <w:rStyle w:val="a5"/>
      </w:rPr>
      <w:instrText xml:space="preserve">PAGE  </w:instrText>
    </w:r>
    <w:r>
      <w:rPr>
        <w:rStyle w:val="a5"/>
      </w:rPr>
      <w:fldChar w:fldCharType="end"/>
    </w:r>
  </w:p>
  <w:p w:rsidR="00E54060" w:rsidRDefault="00E54060">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060" w:rsidRDefault="00386BC5">
    <w:pPr>
      <w:pStyle w:val="a3"/>
      <w:framePr w:wrap="around" w:vAnchor="text" w:hAnchor="margin" w:xAlign="right" w:y="1"/>
      <w:rPr>
        <w:rStyle w:val="a5"/>
      </w:rPr>
    </w:pPr>
    <w:r>
      <w:rPr>
        <w:rStyle w:val="a5"/>
      </w:rPr>
      <w:fldChar w:fldCharType="begin"/>
    </w:r>
    <w:r w:rsidR="00E54060">
      <w:rPr>
        <w:rStyle w:val="a5"/>
      </w:rPr>
      <w:instrText xml:space="preserve">PAGE  </w:instrText>
    </w:r>
    <w:r>
      <w:rPr>
        <w:rStyle w:val="a5"/>
      </w:rPr>
      <w:fldChar w:fldCharType="separate"/>
    </w:r>
    <w:r w:rsidR="007F270B">
      <w:rPr>
        <w:rStyle w:val="a5"/>
        <w:noProof/>
      </w:rPr>
      <w:t>2</w:t>
    </w:r>
    <w:r>
      <w:rPr>
        <w:rStyle w:val="a5"/>
      </w:rPr>
      <w:fldChar w:fldCharType="end"/>
    </w:r>
  </w:p>
  <w:p w:rsidR="00E54060" w:rsidRDefault="00E54060">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65687D"/>
    <w:multiLevelType w:val="hybridMultilevel"/>
    <w:tmpl w:val="58261964"/>
    <w:lvl w:ilvl="0" w:tplc="04626F10">
      <w:start w:val="1"/>
      <w:numFmt w:val="decimal"/>
      <w:lvlText w:val="%1."/>
      <w:lvlJc w:val="left"/>
      <w:pPr>
        <w:ind w:left="847" w:hanging="705"/>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2630"/>
    <w:rsid w:val="00016146"/>
    <w:rsid w:val="000165A5"/>
    <w:rsid w:val="000520BE"/>
    <w:rsid w:val="000625E7"/>
    <w:rsid w:val="00066A84"/>
    <w:rsid w:val="0006784E"/>
    <w:rsid w:val="00075CED"/>
    <w:rsid w:val="0007765B"/>
    <w:rsid w:val="000928E7"/>
    <w:rsid w:val="000960D7"/>
    <w:rsid w:val="000A507E"/>
    <w:rsid w:val="000B1473"/>
    <w:rsid w:val="000C4AAE"/>
    <w:rsid w:val="000C61EC"/>
    <w:rsid w:val="000C7E8A"/>
    <w:rsid w:val="000D4EFD"/>
    <w:rsid w:val="000E0089"/>
    <w:rsid w:val="000E2630"/>
    <w:rsid w:val="000E4560"/>
    <w:rsid w:val="000F4261"/>
    <w:rsid w:val="00144129"/>
    <w:rsid w:val="00147F89"/>
    <w:rsid w:val="0016562A"/>
    <w:rsid w:val="00172395"/>
    <w:rsid w:val="00175552"/>
    <w:rsid w:val="001914B1"/>
    <w:rsid w:val="001B7E84"/>
    <w:rsid w:val="001C23D3"/>
    <w:rsid w:val="001C3FA0"/>
    <w:rsid w:val="001C71CF"/>
    <w:rsid w:val="001D1BBB"/>
    <w:rsid w:val="001F6952"/>
    <w:rsid w:val="00202E39"/>
    <w:rsid w:val="0024044B"/>
    <w:rsid w:val="00242BDA"/>
    <w:rsid w:val="002447D1"/>
    <w:rsid w:val="00246E46"/>
    <w:rsid w:val="002477B9"/>
    <w:rsid w:val="00254A4E"/>
    <w:rsid w:val="00267DB2"/>
    <w:rsid w:val="00274A7B"/>
    <w:rsid w:val="00292F60"/>
    <w:rsid w:val="002A3314"/>
    <w:rsid w:val="002B0D1A"/>
    <w:rsid w:val="002D2D33"/>
    <w:rsid w:val="002D2DD8"/>
    <w:rsid w:val="00316D8A"/>
    <w:rsid w:val="003765C3"/>
    <w:rsid w:val="003847DD"/>
    <w:rsid w:val="0038624A"/>
    <w:rsid w:val="00386BC5"/>
    <w:rsid w:val="003A35CE"/>
    <w:rsid w:val="003B4AF9"/>
    <w:rsid w:val="003C1B4F"/>
    <w:rsid w:val="003F6309"/>
    <w:rsid w:val="00405834"/>
    <w:rsid w:val="004279C4"/>
    <w:rsid w:val="00444717"/>
    <w:rsid w:val="004473D1"/>
    <w:rsid w:val="00452B77"/>
    <w:rsid w:val="0047147B"/>
    <w:rsid w:val="00474E45"/>
    <w:rsid w:val="00491585"/>
    <w:rsid w:val="00494619"/>
    <w:rsid w:val="004A098E"/>
    <w:rsid w:val="004A4AC3"/>
    <w:rsid w:val="004A508C"/>
    <w:rsid w:val="004C378F"/>
    <w:rsid w:val="004C480A"/>
    <w:rsid w:val="004D71A3"/>
    <w:rsid w:val="004E0EC8"/>
    <w:rsid w:val="004F5E9E"/>
    <w:rsid w:val="0050663B"/>
    <w:rsid w:val="0051064B"/>
    <w:rsid w:val="00512070"/>
    <w:rsid w:val="0056182B"/>
    <w:rsid w:val="005638B1"/>
    <w:rsid w:val="00565790"/>
    <w:rsid w:val="00566192"/>
    <w:rsid w:val="00570163"/>
    <w:rsid w:val="00575E16"/>
    <w:rsid w:val="00576D8A"/>
    <w:rsid w:val="00582B58"/>
    <w:rsid w:val="00587301"/>
    <w:rsid w:val="00587B63"/>
    <w:rsid w:val="0059537D"/>
    <w:rsid w:val="005A0731"/>
    <w:rsid w:val="005C2BAD"/>
    <w:rsid w:val="005C40CB"/>
    <w:rsid w:val="005C6BB4"/>
    <w:rsid w:val="005D11A5"/>
    <w:rsid w:val="005D7279"/>
    <w:rsid w:val="005E7029"/>
    <w:rsid w:val="005F6024"/>
    <w:rsid w:val="005F6EBA"/>
    <w:rsid w:val="00607EBE"/>
    <w:rsid w:val="006242D9"/>
    <w:rsid w:val="0063311E"/>
    <w:rsid w:val="00661BA2"/>
    <w:rsid w:val="00664D1C"/>
    <w:rsid w:val="00673658"/>
    <w:rsid w:val="006746C0"/>
    <w:rsid w:val="00684525"/>
    <w:rsid w:val="00694006"/>
    <w:rsid w:val="006A34EC"/>
    <w:rsid w:val="006B1F6E"/>
    <w:rsid w:val="006C01F1"/>
    <w:rsid w:val="006E15B5"/>
    <w:rsid w:val="00726F4D"/>
    <w:rsid w:val="00740D08"/>
    <w:rsid w:val="007656BC"/>
    <w:rsid w:val="00766D0E"/>
    <w:rsid w:val="00770E2D"/>
    <w:rsid w:val="00796E29"/>
    <w:rsid w:val="007A3CFF"/>
    <w:rsid w:val="007B305D"/>
    <w:rsid w:val="007D6C41"/>
    <w:rsid w:val="007E5770"/>
    <w:rsid w:val="007F270B"/>
    <w:rsid w:val="00803E5D"/>
    <w:rsid w:val="00832518"/>
    <w:rsid w:val="008469ED"/>
    <w:rsid w:val="0086001B"/>
    <w:rsid w:val="0086261B"/>
    <w:rsid w:val="00882D80"/>
    <w:rsid w:val="008969BA"/>
    <w:rsid w:val="008C34C2"/>
    <w:rsid w:val="008C7C0D"/>
    <w:rsid w:val="008D598B"/>
    <w:rsid w:val="008E3F89"/>
    <w:rsid w:val="008F26F6"/>
    <w:rsid w:val="00905599"/>
    <w:rsid w:val="0092479E"/>
    <w:rsid w:val="009452E9"/>
    <w:rsid w:val="0095271E"/>
    <w:rsid w:val="00954C04"/>
    <w:rsid w:val="00960583"/>
    <w:rsid w:val="009635FB"/>
    <w:rsid w:val="00984183"/>
    <w:rsid w:val="00995966"/>
    <w:rsid w:val="009C156B"/>
    <w:rsid w:val="009C7F77"/>
    <w:rsid w:val="009D25A1"/>
    <w:rsid w:val="009D51D8"/>
    <w:rsid w:val="009E2081"/>
    <w:rsid w:val="00A168A3"/>
    <w:rsid w:val="00A17E5B"/>
    <w:rsid w:val="00A66ABE"/>
    <w:rsid w:val="00A83151"/>
    <w:rsid w:val="00A9539F"/>
    <w:rsid w:val="00A97987"/>
    <w:rsid w:val="00AC2524"/>
    <w:rsid w:val="00AD4062"/>
    <w:rsid w:val="00AF5186"/>
    <w:rsid w:val="00B2057A"/>
    <w:rsid w:val="00B20ECB"/>
    <w:rsid w:val="00B33925"/>
    <w:rsid w:val="00B44171"/>
    <w:rsid w:val="00B4551A"/>
    <w:rsid w:val="00B968AC"/>
    <w:rsid w:val="00BB1DA8"/>
    <w:rsid w:val="00BB406E"/>
    <w:rsid w:val="00C23D97"/>
    <w:rsid w:val="00C660A1"/>
    <w:rsid w:val="00C707CF"/>
    <w:rsid w:val="00C80973"/>
    <w:rsid w:val="00C93918"/>
    <w:rsid w:val="00CA097D"/>
    <w:rsid w:val="00CC1B2F"/>
    <w:rsid w:val="00CD0432"/>
    <w:rsid w:val="00CE7E9A"/>
    <w:rsid w:val="00CF19F1"/>
    <w:rsid w:val="00D125FE"/>
    <w:rsid w:val="00D21371"/>
    <w:rsid w:val="00D55561"/>
    <w:rsid w:val="00D63E6B"/>
    <w:rsid w:val="00D93174"/>
    <w:rsid w:val="00D95170"/>
    <w:rsid w:val="00DA2676"/>
    <w:rsid w:val="00E1027B"/>
    <w:rsid w:val="00E202D8"/>
    <w:rsid w:val="00E329B5"/>
    <w:rsid w:val="00E52632"/>
    <w:rsid w:val="00E54060"/>
    <w:rsid w:val="00E70F6D"/>
    <w:rsid w:val="00E9722B"/>
    <w:rsid w:val="00EA27C2"/>
    <w:rsid w:val="00EA2D33"/>
    <w:rsid w:val="00EA66C8"/>
    <w:rsid w:val="00EB46A0"/>
    <w:rsid w:val="00EB78AA"/>
    <w:rsid w:val="00ED049F"/>
    <w:rsid w:val="00EF3E6F"/>
    <w:rsid w:val="00F00D6F"/>
    <w:rsid w:val="00F1040D"/>
    <w:rsid w:val="00F20446"/>
    <w:rsid w:val="00F232CC"/>
    <w:rsid w:val="00F238D1"/>
    <w:rsid w:val="00F35F35"/>
    <w:rsid w:val="00F36B54"/>
    <w:rsid w:val="00F36F39"/>
    <w:rsid w:val="00F42CAF"/>
    <w:rsid w:val="00F550DA"/>
    <w:rsid w:val="00F72029"/>
    <w:rsid w:val="00F7287E"/>
    <w:rsid w:val="00F874DB"/>
    <w:rsid w:val="00F907CA"/>
    <w:rsid w:val="00F95C25"/>
    <w:rsid w:val="00FB4C37"/>
    <w:rsid w:val="00FB67BD"/>
    <w:rsid w:val="00FD2655"/>
    <w:rsid w:val="00FE1A69"/>
    <w:rsid w:val="00FE5E04"/>
    <w:rsid w:val="00FF07B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7B9"/>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E2630"/>
    <w:pPr>
      <w:tabs>
        <w:tab w:val="center" w:pos="4320"/>
        <w:tab w:val="right" w:pos="8640"/>
      </w:tabs>
    </w:pPr>
  </w:style>
  <w:style w:type="character" w:customStyle="1" w:styleId="a4">
    <w:name w:val="Верхний колонтитул Знак"/>
    <w:basedOn w:val="a0"/>
    <w:link w:val="a3"/>
    <w:uiPriority w:val="99"/>
    <w:locked/>
    <w:rsid w:val="000E2630"/>
    <w:rPr>
      <w:rFonts w:ascii="Times New Roman" w:hAnsi="Times New Roman" w:cs="Times New Roman"/>
      <w:sz w:val="20"/>
      <w:szCs w:val="20"/>
      <w:lang w:eastAsia="ru-RU"/>
    </w:rPr>
  </w:style>
  <w:style w:type="character" w:styleId="a5">
    <w:name w:val="page number"/>
    <w:basedOn w:val="a0"/>
    <w:uiPriority w:val="99"/>
    <w:rsid w:val="000E2630"/>
    <w:rPr>
      <w:rFonts w:cs="Times New Roman"/>
    </w:rPr>
  </w:style>
  <w:style w:type="paragraph" w:customStyle="1" w:styleId="ConsPlusNormal">
    <w:name w:val="ConsPlusNormal"/>
    <w:link w:val="ConsPlusNormal0"/>
    <w:uiPriority w:val="99"/>
    <w:rsid w:val="000E2630"/>
    <w:pPr>
      <w:autoSpaceDE w:val="0"/>
      <w:autoSpaceDN w:val="0"/>
      <w:adjustRightInd w:val="0"/>
      <w:ind w:firstLine="720"/>
    </w:pPr>
    <w:rPr>
      <w:rFonts w:ascii="Arial" w:hAnsi="Arial"/>
      <w:sz w:val="22"/>
      <w:szCs w:val="22"/>
    </w:rPr>
  </w:style>
  <w:style w:type="paragraph" w:styleId="a6">
    <w:name w:val="Body Text Indent"/>
    <w:basedOn w:val="a"/>
    <w:link w:val="a7"/>
    <w:uiPriority w:val="99"/>
    <w:rsid w:val="000E2630"/>
    <w:pPr>
      <w:spacing w:after="120"/>
      <w:ind w:left="283"/>
    </w:pPr>
  </w:style>
  <w:style w:type="character" w:customStyle="1" w:styleId="a7">
    <w:name w:val="Основной текст с отступом Знак"/>
    <w:basedOn w:val="a0"/>
    <w:link w:val="a6"/>
    <w:uiPriority w:val="99"/>
    <w:locked/>
    <w:rsid w:val="000E2630"/>
    <w:rPr>
      <w:rFonts w:ascii="Times New Roman" w:hAnsi="Times New Roman" w:cs="Times New Roman"/>
      <w:sz w:val="20"/>
      <w:szCs w:val="20"/>
      <w:lang w:eastAsia="ru-RU"/>
    </w:rPr>
  </w:style>
  <w:style w:type="paragraph" w:styleId="a8">
    <w:name w:val="Body Text"/>
    <w:basedOn w:val="a"/>
    <w:link w:val="a9"/>
    <w:uiPriority w:val="99"/>
    <w:rsid w:val="000E2630"/>
    <w:pPr>
      <w:spacing w:after="120"/>
    </w:pPr>
  </w:style>
  <w:style w:type="character" w:customStyle="1" w:styleId="a9">
    <w:name w:val="Основной текст Знак"/>
    <w:basedOn w:val="a0"/>
    <w:link w:val="a8"/>
    <w:uiPriority w:val="99"/>
    <w:locked/>
    <w:rsid w:val="000E2630"/>
    <w:rPr>
      <w:rFonts w:ascii="Times New Roman" w:hAnsi="Times New Roman" w:cs="Times New Roman"/>
      <w:sz w:val="20"/>
      <w:szCs w:val="20"/>
      <w:lang w:eastAsia="ru-RU"/>
    </w:rPr>
  </w:style>
  <w:style w:type="character" w:customStyle="1" w:styleId="ConsPlusNormal0">
    <w:name w:val="ConsPlusNormal Знак"/>
    <w:link w:val="ConsPlusNormal"/>
    <w:uiPriority w:val="99"/>
    <w:locked/>
    <w:rsid w:val="000E2630"/>
    <w:rPr>
      <w:rFonts w:ascii="Arial" w:hAnsi="Arial"/>
      <w:sz w:val="22"/>
      <w:szCs w:val="22"/>
      <w:lang w:eastAsia="ru-RU" w:bidi="ar-SA"/>
    </w:rPr>
  </w:style>
  <w:style w:type="character" w:customStyle="1" w:styleId="Bodytext2">
    <w:name w:val="Body text (2)_"/>
    <w:basedOn w:val="a0"/>
    <w:link w:val="Bodytext20"/>
    <w:uiPriority w:val="99"/>
    <w:locked/>
    <w:rsid w:val="000E2630"/>
    <w:rPr>
      <w:rFonts w:cs="Times New Roman"/>
      <w:sz w:val="28"/>
      <w:szCs w:val="28"/>
      <w:shd w:val="clear" w:color="auto" w:fill="FFFFFF"/>
    </w:rPr>
  </w:style>
  <w:style w:type="paragraph" w:customStyle="1" w:styleId="Bodytext20">
    <w:name w:val="Body text (2)"/>
    <w:basedOn w:val="a"/>
    <w:link w:val="Bodytext2"/>
    <w:uiPriority w:val="99"/>
    <w:rsid w:val="000E2630"/>
    <w:pPr>
      <w:widowControl w:val="0"/>
      <w:shd w:val="clear" w:color="auto" w:fill="FFFFFF"/>
      <w:spacing w:after="60" w:line="490" w:lineRule="exact"/>
    </w:pPr>
    <w:rPr>
      <w:rFonts w:ascii="Calibri" w:eastAsia="Calibri" w:hAnsi="Calibri"/>
      <w:sz w:val="28"/>
      <w:szCs w:val="28"/>
      <w:lang w:eastAsia="en-US"/>
    </w:rPr>
  </w:style>
  <w:style w:type="character" w:customStyle="1" w:styleId="Bodytext5">
    <w:name w:val="Body text (5)_"/>
    <w:basedOn w:val="a0"/>
    <w:link w:val="Bodytext50"/>
    <w:uiPriority w:val="99"/>
    <w:locked/>
    <w:rsid w:val="000E2630"/>
    <w:rPr>
      <w:rFonts w:cs="Times New Roman"/>
      <w:sz w:val="28"/>
      <w:szCs w:val="28"/>
      <w:shd w:val="clear" w:color="auto" w:fill="FFFFFF"/>
    </w:rPr>
  </w:style>
  <w:style w:type="paragraph" w:customStyle="1" w:styleId="Bodytext50">
    <w:name w:val="Body text (5)"/>
    <w:basedOn w:val="a"/>
    <w:link w:val="Bodytext5"/>
    <w:uiPriority w:val="99"/>
    <w:rsid w:val="000E2630"/>
    <w:pPr>
      <w:widowControl w:val="0"/>
      <w:shd w:val="clear" w:color="auto" w:fill="FFFFFF"/>
      <w:spacing w:after="120" w:line="240" w:lineRule="atLeast"/>
    </w:pPr>
    <w:rPr>
      <w:rFonts w:ascii="Calibri" w:eastAsia="Calibri" w:hAnsi="Calibri"/>
      <w:sz w:val="28"/>
      <w:szCs w:val="28"/>
      <w:lang w:eastAsia="en-US"/>
    </w:rPr>
  </w:style>
  <w:style w:type="paragraph" w:styleId="aa">
    <w:name w:val="Balloon Text"/>
    <w:basedOn w:val="a"/>
    <w:link w:val="ab"/>
    <w:uiPriority w:val="99"/>
    <w:semiHidden/>
    <w:rsid w:val="004C480A"/>
    <w:rPr>
      <w:rFonts w:ascii="Segoe UI" w:hAnsi="Segoe UI" w:cs="Segoe UI"/>
      <w:sz w:val="18"/>
      <w:szCs w:val="18"/>
    </w:rPr>
  </w:style>
  <w:style w:type="character" w:customStyle="1" w:styleId="ab">
    <w:name w:val="Текст выноски Знак"/>
    <w:basedOn w:val="a0"/>
    <w:link w:val="aa"/>
    <w:uiPriority w:val="99"/>
    <w:semiHidden/>
    <w:locked/>
    <w:rsid w:val="004C480A"/>
    <w:rPr>
      <w:rFonts w:ascii="Segoe UI" w:hAnsi="Segoe UI" w:cs="Segoe UI"/>
      <w:sz w:val="18"/>
      <w:szCs w:val="18"/>
      <w:lang w:eastAsia="ru-RU"/>
    </w:rPr>
  </w:style>
  <w:style w:type="paragraph" w:styleId="ac">
    <w:name w:val="List Paragraph"/>
    <w:basedOn w:val="a"/>
    <w:uiPriority w:val="99"/>
    <w:qFormat/>
    <w:rsid w:val="005F6EBA"/>
    <w:pPr>
      <w:ind w:left="720"/>
      <w:contextualSpacing/>
    </w:pPr>
  </w:style>
  <w:style w:type="paragraph" w:styleId="ad">
    <w:name w:val="footer"/>
    <w:basedOn w:val="a"/>
    <w:link w:val="ae"/>
    <w:uiPriority w:val="99"/>
    <w:semiHidden/>
    <w:unhideWhenUsed/>
    <w:rsid w:val="003B4AF9"/>
    <w:pPr>
      <w:tabs>
        <w:tab w:val="center" w:pos="4677"/>
        <w:tab w:val="right" w:pos="9355"/>
      </w:tabs>
    </w:pPr>
  </w:style>
  <w:style w:type="character" w:customStyle="1" w:styleId="ae">
    <w:name w:val="Нижний колонтитул Знак"/>
    <w:basedOn w:val="a0"/>
    <w:link w:val="ad"/>
    <w:uiPriority w:val="99"/>
    <w:semiHidden/>
    <w:rsid w:val="003B4AF9"/>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FFA8D-EE5D-42B6-9108-EC6117D33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1462</TotalTime>
  <Pages>5</Pages>
  <Words>1522</Words>
  <Characters>9635</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66</cp:revision>
  <cp:lastPrinted>2020-11-26T09:05:00Z</cp:lastPrinted>
  <dcterms:created xsi:type="dcterms:W3CDTF">2019-11-11T11:20:00Z</dcterms:created>
  <dcterms:modified xsi:type="dcterms:W3CDTF">2025-11-13T06:51:00Z</dcterms:modified>
</cp:coreProperties>
</file>